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8445B" w:rsidRPr="0038445B" w:rsidRDefault="0038445B" w:rsidP="0038445B">
      <w:pPr>
        <w:jc w:val="center"/>
        <w:rPr>
          <w:b/>
          <w:bCs/>
          <w:color w:val="000000"/>
          <w:sz w:val="36"/>
          <w:szCs w:val="36"/>
        </w:rPr>
      </w:pPr>
      <w:r w:rsidRPr="0038445B">
        <w:rPr>
          <w:b/>
          <w:bCs/>
          <w:color w:val="000000"/>
          <w:sz w:val="36"/>
          <w:szCs w:val="36"/>
        </w:rPr>
        <w:t>SEQUENTIAL CUSTOMER BEHAVIOR MODELING WITH GRAPH NEURAL NETWORKS FOR PREDICTING IVR SERVICE ESCALATION</w:t>
      </w:r>
    </w:p>
    <w:p w:rsidR="0038445B" w:rsidRDefault="0038445B" w:rsidP="0038445B">
      <w:pPr>
        <w:widowControl w:val="0"/>
        <w:pBdr>
          <w:top w:val="nil"/>
          <w:left w:val="nil"/>
          <w:bottom w:val="nil"/>
          <w:right w:val="nil"/>
          <w:between w:val="nil"/>
        </w:pBdr>
        <w:spacing w:line="351" w:lineRule="auto"/>
        <w:ind w:left="176" w:right="520"/>
        <w:jc w:val="center"/>
        <w:rPr>
          <w:color w:val="000000"/>
          <w:sz w:val="24"/>
          <w:szCs w:val="24"/>
        </w:rPr>
      </w:pPr>
      <w:r w:rsidRPr="0038445B">
        <w:rPr>
          <w:color w:val="000000"/>
          <w:sz w:val="24"/>
          <w:szCs w:val="24"/>
        </w:rPr>
        <w:t>AIMLCZG628T</w:t>
      </w:r>
      <w:r>
        <w:rPr>
          <w:color w:val="000000"/>
          <w:sz w:val="24"/>
          <w:szCs w:val="24"/>
        </w:rPr>
        <w:t xml:space="preserve">: Dissertation </w:t>
      </w:r>
    </w:p>
    <w:p w:rsidR="0038445B" w:rsidRDefault="0038445B" w:rsidP="0038445B">
      <w:pPr>
        <w:widowControl w:val="0"/>
        <w:pBdr>
          <w:top w:val="nil"/>
          <w:left w:val="nil"/>
          <w:bottom w:val="nil"/>
          <w:right w:val="nil"/>
          <w:between w:val="nil"/>
        </w:pBdr>
        <w:spacing w:before="50" w:line="240" w:lineRule="auto"/>
        <w:ind w:left="4496"/>
        <w:rPr>
          <w:color w:val="000000"/>
          <w:sz w:val="25"/>
          <w:szCs w:val="25"/>
        </w:rPr>
      </w:pPr>
      <w:r>
        <w:rPr>
          <w:color w:val="000000"/>
          <w:sz w:val="25"/>
          <w:szCs w:val="25"/>
        </w:rPr>
        <w:t xml:space="preserve">by </w:t>
      </w:r>
    </w:p>
    <w:p w:rsidR="0038445B" w:rsidRDefault="0038445B" w:rsidP="0038445B">
      <w:pPr>
        <w:widowControl w:val="0"/>
        <w:pBdr>
          <w:top w:val="nil"/>
          <w:left w:val="nil"/>
          <w:bottom w:val="nil"/>
          <w:right w:val="nil"/>
          <w:between w:val="nil"/>
        </w:pBdr>
        <w:spacing w:line="240" w:lineRule="auto"/>
        <w:jc w:val="center"/>
        <w:rPr>
          <w:b/>
          <w:bCs/>
          <w:color w:val="000000"/>
          <w:sz w:val="25"/>
          <w:szCs w:val="25"/>
        </w:rPr>
      </w:pPr>
      <w:r w:rsidRPr="0038445B">
        <w:rPr>
          <w:b/>
          <w:bCs/>
          <w:color w:val="000000"/>
          <w:sz w:val="25"/>
          <w:szCs w:val="25"/>
        </w:rPr>
        <w:t>Student Name: Sowmya A</w:t>
      </w:r>
      <w:r w:rsidRPr="0038445B">
        <w:rPr>
          <w:b/>
          <w:bCs/>
          <w:color w:val="000000"/>
          <w:sz w:val="25"/>
          <w:szCs w:val="25"/>
        </w:rPr>
        <w:t xml:space="preserve"> </w:t>
      </w:r>
    </w:p>
    <w:p w:rsidR="0038445B" w:rsidRPr="008D129C" w:rsidRDefault="0038445B" w:rsidP="0038445B">
      <w:pPr>
        <w:widowControl w:val="0"/>
        <w:pBdr>
          <w:top w:val="nil"/>
          <w:left w:val="nil"/>
          <w:bottom w:val="nil"/>
          <w:right w:val="nil"/>
          <w:between w:val="nil"/>
        </w:pBdr>
        <w:spacing w:before="467" w:line="240" w:lineRule="auto"/>
        <w:ind w:left="2986"/>
        <w:rPr>
          <w:b/>
          <w:bCs/>
          <w:color w:val="000000"/>
          <w:sz w:val="24"/>
          <w:szCs w:val="24"/>
        </w:rPr>
      </w:pPr>
      <w:r w:rsidRPr="008D129C">
        <w:rPr>
          <w:b/>
          <w:bCs/>
          <w:color w:val="000000"/>
          <w:sz w:val="24"/>
          <w:szCs w:val="24"/>
        </w:rPr>
        <w:t>BITS ID: 2023AC05209</w:t>
      </w:r>
    </w:p>
    <w:p w:rsidR="0038445B" w:rsidRDefault="0038445B" w:rsidP="0038445B">
      <w:pPr>
        <w:widowControl w:val="0"/>
        <w:pBdr>
          <w:top w:val="nil"/>
          <w:left w:val="nil"/>
          <w:bottom w:val="nil"/>
          <w:right w:val="nil"/>
          <w:between w:val="nil"/>
        </w:pBdr>
        <w:spacing w:before="467" w:line="240" w:lineRule="auto"/>
        <w:ind w:left="2986"/>
        <w:rPr>
          <w:color w:val="000000"/>
          <w:sz w:val="24"/>
          <w:szCs w:val="24"/>
        </w:rPr>
      </w:pPr>
      <w:r>
        <w:rPr>
          <w:color w:val="000000"/>
          <w:sz w:val="24"/>
          <w:szCs w:val="24"/>
        </w:rPr>
        <w:t xml:space="preserve">Dissertation work carried out at </w:t>
      </w:r>
    </w:p>
    <w:p w:rsidR="0038445B" w:rsidRDefault="0038445B" w:rsidP="0038445B">
      <w:pPr>
        <w:widowControl w:val="0"/>
        <w:pBdr>
          <w:top w:val="nil"/>
          <w:left w:val="nil"/>
          <w:bottom w:val="nil"/>
          <w:right w:val="nil"/>
          <w:between w:val="nil"/>
        </w:pBdr>
        <w:spacing w:before="591" w:line="240" w:lineRule="auto"/>
        <w:jc w:val="center"/>
        <w:rPr>
          <w:b/>
          <w:bCs/>
          <w:color w:val="000000"/>
          <w:sz w:val="24"/>
          <w:szCs w:val="24"/>
        </w:rPr>
      </w:pPr>
      <w:r>
        <w:rPr>
          <w:b/>
          <w:bCs/>
          <w:color w:val="000000"/>
          <w:sz w:val="24"/>
          <w:szCs w:val="24"/>
        </w:rPr>
        <w:t>Verizon, Chennai</w:t>
      </w:r>
    </w:p>
    <w:p w:rsidR="0038445B" w:rsidRDefault="0038445B" w:rsidP="0038445B">
      <w:pPr>
        <w:widowControl w:val="0"/>
        <w:pBdr>
          <w:top w:val="nil"/>
          <w:left w:val="nil"/>
          <w:bottom w:val="nil"/>
          <w:right w:val="nil"/>
          <w:between w:val="nil"/>
        </w:pBdr>
        <w:spacing w:before="485" w:line="266" w:lineRule="auto"/>
        <w:ind w:left="1191" w:right="1551"/>
        <w:jc w:val="center"/>
        <w:rPr>
          <w:color w:val="000000"/>
          <w:sz w:val="25"/>
          <w:szCs w:val="25"/>
        </w:rPr>
      </w:pPr>
      <w:r>
        <w:rPr>
          <w:color w:val="000000"/>
          <w:sz w:val="25"/>
          <w:szCs w:val="25"/>
        </w:rPr>
        <w:t xml:space="preserve">Submitted in partial fulfilment of </w:t>
      </w:r>
      <w:proofErr w:type="spellStart"/>
      <w:r w:rsidRPr="0038445B">
        <w:rPr>
          <w:b/>
          <w:bCs/>
          <w:color w:val="000000"/>
          <w:sz w:val="25"/>
          <w:szCs w:val="25"/>
        </w:rPr>
        <w:t>M.Tech</w:t>
      </w:r>
      <w:proofErr w:type="spellEnd"/>
      <w:r w:rsidRPr="0038445B">
        <w:rPr>
          <w:b/>
          <w:bCs/>
          <w:color w:val="000000"/>
          <w:sz w:val="25"/>
          <w:szCs w:val="25"/>
        </w:rPr>
        <w:t>. Artificial Intelligence and Machine Learning</w:t>
      </w:r>
      <w:r w:rsidRPr="0038445B">
        <w:rPr>
          <w:b/>
          <w:bCs/>
          <w:color w:val="000000"/>
          <w:sz w:val="25"/>
          <w:szCs w:val="25"/>
        </w:rPr>
        <w:t xml:space="preserve"> </w:t>
      </w:r>
      <w:r>
        <w:rPr>
          <w:color w:val="000000"/>
          <w:sz w:val="25"/>
          <w:szCs w:val="25"/>
        </w:rPr>
        <w:t xml:space="preserve">degree programme </w:t>
      </w:r>
    </w:p>
    <w:p w:rsidR="0038445B" w:rsidRDefault="0038445B" w:rsidP="0038445B">
      <w:pPr>
        <w:widowControl w:val="0"/>
        <w:pBdr>
          <w:top w:val="nil"/>
          <w:left w:val="nil"/>
          <w:bottom w:val="nil"/>
          <w:right w:val="nil"/>
          <w:between w:val="nil"/>
        </w:pBdr>
        <w:spacing w:before="756" w:line="240" w:lineRule="auto"/>
        <w:ind w:left="3208"/>
        <w:rPr>
          <w:color w:val="000000"/>
          <w:sz w:val="25"/>
          <w:szCs w:val="25"/>
        </w:rPr>
      </w:pPr>
      <w:r>
        <w:rPr>
          <w:color w:val="000000"/>
          <w:sz w:val="25"/>
          <w:szCs w:val="25"/>
        </w:rPr>
        <w:t xml:space="preserve">Under the Supervision of </w:t>
      </w:r>
    </w:p>
    <w:p w:rsidR="0038445B" w:rsidRDefault="0038445B" w:rsidP="0038445B">
      <w:pPr>
        <w:widowControl w:val="0"/>
        <w:pBdr>
          <w:top w:val="nil"/>
          <w:left w:val="nil"/>
          <w:bottom w:val="nil"/>
          <w:right w:val="nil"/>
          <w:between w:val="nil"/>
        </w:pBdr>
        <w:spacing w:before="237" w:line="240" w:lineRule="auto"/>
        <w:ind w:left="3081"/>
        <w:rPr>
          <w:b/>
          <w:bCs/>
          <w:color w:val="000000"/>
          <w:sz w:val="25"/>
          <w:szCs w:val="25"/>
        </w:rPr>
      </w:pPr>
      <w:r>
        <w:rPr>
          <w:b/>
          <w:bCs/>
          <w:color w:val="000000"/>
          <w:sz w:val="25"/>
          <w:szCs w:val="25"/>
        </w:rPr>
        <w:t>Praveenkumar Balakrishnan</w:t>
      </w:r>
    </w:p>
    <w:p w:rsidR="0038445B" w:rsidRDefault="0038445B" w:rsidP="0038445B">
      <w:pPr>
        <w:widowControl w:val="0"/>
        <w:pBdr>
          <w:top w:val="nil"/>
          <w:left w:val="nil"/>
          <w:bottom w:val="nil"/>
          <w:right w:val="nil"/>
          <w:between w:val="nil"/>
        </w:pBdr>
        <w:spacing w:before="242" w:line="240" w:lineRule="auto"/>
        <w:jc w:val="center"/>
        <w:rPr>
          <w:b/>
          <w:bCs/>
          <w:color w:val="000000"/>
          <w:sz w:val="25"/>
          <w:szCs w:val="25"/>
        </w:rPr>
      </w:pPr>
      <w:r>
        <w:rPr>
          <w:b/>
          <w:bCs/>
          <w:color w:val="000000"/>
          <w:sz w:val="25"/>
          <w:szCs w:val="25"/>
        </w:rPr>
        <w:t>Verizon, Chennai</w:t>
      </w:r>
      <w:r>
        <w:rPr>
          <w:b/>
          <w:bCs/>
          <w:color w:val="000000"/>
          <w:sz w:val="25"/>
          <w:szCs w:val="25"/>
        </w:rPr>
        <w:t xml:space="preserve"> </w:t>
      </w:r>
    </w:p>
    <w:p w:rsidR="0038445B" w:rsidRDefault="0038445B" w:rsidP="0038445B">
      <w:pPr>
        <w:widowControl w:val="0"/>
        <w:pBdr>
          <w:top w:val="nil"/>
          <w:left w:val="nil"/>
          <w:bottom w:val="nil"/>
          <w:right w:val="nil"/>
          <w:between w:val="nil"/>
        </w:pBdr>
        <w:spacing w:before="1116" w:line="240" w:lineRule="auto"/>
        <w:ind w:left="3849"/>
        <w:rPr>
          <w:b/>
          <w:bCs/>
          <w:color w:val="000000"/>
          <w:sz w:val="25"/>
          <w:szCs w:val="25"/>
        </w:rPr>
      </w:pPr>
      <w:r>
        <w:rPr>
          <w:b/>
          <w:bCs/>
          <w:noProof/>
          <w:color w:val="000000"/>
          <w:sz w:val="25"/>
          <w:szCs w:val="25"/>
        </w:rPr>
        <w:drawing>
          <wp:inline distT="19050" distB="19050" distL="19050" distR="19050" wp14:anchorId="0213A6C0" wp14:editId="46F0D251">
            <wp:extent cx="970788" cy="931164"/>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970788" cy="931164"/>
                    </a:xfrm>
                    <a:prstGeom prst="rect">
                      <a:avLst/>
                    </a:prstGeom>
                    <a:ln/>
                  </pic:spPr>
                </pic:pic>
              </a:graphicData>
            </a:graphic>
          </wp:inline>
        </w:drawing>
      </w:r>
    </w:p>
    <w:p w:rsidR="0038445B" w:rsidRDefault="0038445B" w:rsidP="0038445B">
      <w:pPr>
        <w:widowControl w:val="0"/>
        <w:pBdr>
          <w:top w:val="nil"/>
          <w:left w:val="nil"/>
          <w:bottom w:val="nil"/>
          <w:right w:val="nil"/>
          <w:between w:val="nil"/>
        </w:pBdr>
        <w:spacing w:line="240" w:lineRule="auto"/>
        <w:ind w:left="1615"/>
        <w:rPr>
          <w:b/>
          <w:bCs/>
          <w:color w:val="000000"/>
          <w:sz w:val="25"/>
          <w:szCs w:val="25"/>
        </w:rPr>
      </w:pPr>
      <w:r>
        <w:rPr>
          <w:b/>
          <w:bCs/>
          <w:color w:val="000000"/>
          <w:sz w:val="25"/>
          <w:szCs w:val="25"/>
        </w:rPr>
        <w:t xml:space="preserve">BIRLA INSTITUTE OF TECHNOLOGY &amp; SCIENCE </w:t>
      </w:r>
    </w:p>
    <w:p w:rsidR="0038445B" w:rsidRDefault="0038445B" w:rsidP="0038445B">
      <w:pPr>
        <w:widowControl w:val="0"/>
        <w:pBdr>
          <w:top w:val="nil"/>
          <w:left w:val="nil"/>
          <w:bottom w:val="nil"/>
          <w:right w:val="nil"/>
          <w:between w:val="nil"/>
        </w:pBdr>
        <w:spacing w:before="242" w:line="240" w:lineRule="auto"/>
        <w:ind w:left="3286"/>
        <w:rPr>
          <w:b/>
          <w:bCs/>
          <w:color w:val="000000"/>
          <w:sz w:val="25"/>
          <w:szCs w:val="25"/>
        </w:rPr>
      </w:pPr>
      <w:r>
        <w:rPr>
          <w:b/>
          <w:bCs/>
          <w:color w:val="000000"/>
          <w:sz w:val="25"/>
          <w:szCs w:val="25"/>
        </w:rPr>
        <w:t xml:space="preserve">PILANI (RAJASTHAN) </w:t>
      </w:r>
    </w:p>
    <w:p w:rsidR="0038445B" w:rsidRDefault="0038445B" w:rsidP="0038445B">
      <w:pPr>
        <w:ind w:left="3600"/>
        <w:rPr>
          <w:b/>
          <w:bCs/>
          <w:color w:val="000000"/>
          <w:sz w:val="25"/>
          <w:szCs w:val="25"/>
        </w:rPr>
      </w:pPr>
      <w:r>
        <w:rPr>
          <w:b/>
          <w:bCs/>
          <w:color w:val="000000"/>
          <w:sz w:val="25"/>
          <w:szCs w:val="25"/>
        </w:rPr>
        <w:t xml:space="preserve">       Dec 2025 </w:t>
      </w:r>
    </w:p>
    <w:p w:rsidR="0038445B" w:rsidRDefault="0038445B">
      <w:pPr>
        <w:spacing w:after="160" w:line="278" w:lineRule="auto"/>
        <w:rPr>
          <w:b/>
          <w:bCs/>
          <w:color w:val="000000"/>
          <w:sz w:val="25"/>
          <w:szCs w:val="25"/>
        </w:rPr>
      </w:pPr>
      <w:r>
        <w:rPr>
          <w:b/>
          <w:bCs/>
          <w:color w:val="000000"/>
          <w:sz w:val="25"/>
          <w:szCs w:val="25"/>
        </w:rPr>
        <w:br w:type="page"/>
      </w:r>
    </w:p>
    <w:p w:rsidR="00C96229" w:rsidRPr="00C96229" w:rsidRDefault="00C96229" w:rsidP="0038445B">
      <w:pPr>
        <w:rPr>
          <w:b/>
          <w:bCs/>
          <w:sz w:val="24"/>
          <w:szCs w:val="24"/>
        </w:rPr>
      </w:pPr>
      <w:r w:rsidRPr="00C96229">
        <w:rPr>
          <w:b/>
          <w:bCs/>
          <w:sz w:val="24"/>
          <w:szCs w:val="24"/>
        </w:rPr>
        <w:lastRenderedPageBreak/>
        <w:t>CERTIFICATE</w:t>
      </w:r>
    </w:p>
    <w:p w:rsidR="00C96229" w:rsidRDefault="00C96229" w:rsidP="0038445B">
      <w:pPr>
        <w:rPr>
          <w:sz w:val="24"/>
          <w:szCs w:val="24"/>
        </w:rPr>
      </w:pPr>
    </w:p>
    <w:p w:rsidR="00C96229" w:rsidRDefault="00C96229" w:rsidP="00C96229">
      <w:pPr>
        <w:rPr>
          <w:sz w:val="24"/>
          <w:szCs w:val="24"/>
        </w:rPr>
      </w:pPr>
      <w:r w:rsidRPr="00C96229">
        <w:rPr>
          <w:sz w:val="24"/>
          <w:szCs w:val="24"/>
        </w:rPr>
        <w:t xml:space="preserve">This is to certify that the dissertation entitled “Sequential Customer </w:t>
      </w:r>
      <w:proofErr w:type="spellStart"/>
      <w:r w:rsidRPr="00C96229">
        <w:rPr>
          <w:sz w:val="24"/>
          <w:szCs w:val="24"/>
        </w:rPr>
        <w:t>Behavior</w:t>
      </w:r>
      <w:proofErr w:type="spellEnd"/>
      <w:r w:rsidRPr="00C96229">
        <w:rPr>
          <w:sz w:val="24"/>
          <w:szCs w:val="24"/>
        </w:rPr>
        <w:t xml:space="preserve"> Modeling with Graph Neural Networks for Predicting IVR Service Escalation” is a bona fide work done by Sowmya A (ID No. 2023AC05209) in partial </w:t>
      </w:r>
      <w:proofErr w:type="spellStart"/>
      <w:r w:rsidRPr="00C96229">
        <w:rPr>
          <w:sz w:val="24"/>
          <w:szCs w:val="24"/>
        </w:rPr>
        <w:t>fulfillment</w:t>
      </w:r>
      <w:proofErr w:type="spellEnd"/>
      <w:r w:rsidRPr="00C96229">
        <w:rPr>
          <w:sz w:val="24"/>
          <w:szCs w:val="24"/>
        </w:rPr>
        <w:t xml:space="preserve"> of the requirements for the degree of Master of Technology in Artificial Intelligence and Machine Learning under my supervision.</w:t>
      </w:r>
    </w:p>
    <w:p w:rsidR="008D129C" w:rsidRDefault="008D129C" w:rsidP="00C96229">
      <w:pPr>
        <w:rPr>
          <w:sz w:val="24"/>
          <w:szCs w:val="24"/>
        </w:rPr>
      </w:pPr>
    </w:p>
    <w:p w:rsidR="00C96229" w:rsidRPr="00C96229" w:rsidRDefault="008D129C" w:rsidP="00C96229">
      <w:pPr>
        <w:rPr>
          <w:sz w:val="24"/>
          <w:szCs w:val="24"/>
        </w:rPr>
      </w:pPr>
      <w:r w:rsidRPr="008D129C">
        <w:rPr>
          <w:sz w:val="24"/>
          <w:szCs w:val="24"/>
        </w:rPr>
        <w:drawing>
          <wp:inline distT="0" distB="0" distL="0" distR="0" wp14:anchorId="40A4E09F" wp14:editId="03494683">
            <wp:extent cx="1562100" cy="241300"/>
            <wp:effectExtent l="0" t="0" r="0" b="0"/>
            <wp:docPr id="205156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61771" name=""/>
                    <pic:cNvPicPr/>
                  </pic:nvPicPr>
                  <pic:blipFill>
                    <a:blip r:embed="rId8"/>
                    <a:stretch>
                      <a:fillRect/>
                    </a:stretch>
                  </pic:blipFill>
                  <pic:spPr>
                    <a:xfrm>
                      <a:off x="0" y="0"/>
                      <a:ext cx="1562100" cy="241300"/>
                    </a:xfrm>
                    <a:prstGeom prst="rect">
                      <a:avLst/>
                    </a:prstGeom>
                  </pic:spPr>
                </pic:pic>
              </a:graphicData>
            </a:graphic>
          </wp:inline>
        </w:drawing>
      </w:r>
    </w:p>
    <w:p w:rsidR="00C96229" w:rsidRDefault="00C96229" w:rsidP="00C96229">
      <w:pPr>
        <w:rPr>
          <w:sz w:val="24"/>
          <w:szCs w:val="24"/>
        </w:rPr>
      </w:pPr>
      <w:r w:rsidRPr="00C96229">
        <w:rPr>
          <w:sz w:val="24"/>
          <w:szCs w:val="24"/>
        </w:rPr>
        <w:t xml:space="preserve">Praveenkumar Balakrishnan (Supervisor) </w:t>
      </w:r>
    </w:p>
    <w:p w:rsidR="00C96229" w:rsidRDefault="00C96229" w:rsidP="00C96229">
      <w:pPr>
        <w:rPr>
          <w:sz w:val="24"/>
          <w:szCs w:val="24"/>
        </w:rPr>
      </w:pPr>
      <w:r w:rsidRPr="00C96229">
        <w:rPr>
          <w:sz w:val="24"/>
          <w:szCs w:val="24"/>
        </w:rPr>
        <w:t>Verizon, Chennai</w:t>
      </w:r>
      <w:r>
        <w:rPr>
          <w:sz w:val="24"/>
          <w:szCs w:val="24"/>
        </w:rPr>
        <w:t>.</w:t>
      </w:r>
    </w:p>
    <w:p w:rsidR="00C96229" w:rsidRDefault="00C96229" w:rsidP="00C96229">
      <w:pPr>
        <w:rPr>
          <w:sz w:val="24"/>
          <w:szCs w:val="24"/>
        </w:rPr>
      </w:pPr>
    </w:p>
    <w:p w:rsidR="00C96229" w:rsidRDefault="00C96229" w:rsidP="00C96229">
      <w:pPr>
        <w:rPr>
          <w:b/>
          <w:bCs/>
          <w:sz w:val="24"/>
          <w:szCs w:val="24"/>
        </w:rPr>
      </w:pPr>
      <w:r w:rsidRPr="00C96229">
        <w:rPr>
          <w:b/>
          <w:bCs/>
          <w:sz w:val="24"/>
          <w:szCs w:val="24"/>
        </w:rPr>
        <w:t>ACKNOWLEDGEMENTS</w:t>
      </w:r>
    </w:p>
    <w:p w:rsidR="00C96229" w:rsidRDefault="00C96229" w:rsidP="00C96229">
      <w:pPr>
        <w:rPr>
          <w:b/>
          <w:bCs/>
          <w:sz w:val="24"/>
          <w:szCs w:val="24"/>
        </w:rPr>
      </w:pPr>
    </w:p>
    <w:p w:rsidR="00AB2F73" w:rsidRPr="00AB2F73" w:rsidRDefault="00AB2F73" w:rsidP="00AB2F73">
      <w:pPr>
        <w:rPr>
          <w:sz w:val="24"/>
          <w:szCs w:val="24"/>
        </w:rPr>
      </w:pPr>
      <w:r w:rsidRPr="00AB2F73">
        <w:rPr>
          <w:sz w:val="24"/>
          <w:szCs w:val="24"/>
        </w:rPr>
        <w:t xml:space="preserve">I would like to express my sincere gratitude to my supervisor, Praveenkumar Balakrishnan, for his invaluable guidance, continuous encouragement, and technical insights throughout the course of this dissertation. His expertise in </w:t>
      </w:r>
      <w:r>
        <w:rPr>
          <w:sz w:val="24"/>
          <w:szCs w:val="24"/>
        </w:rPr>
        <w:t xml:space="preserve">graph systems and </w:t>
      </w:r>
      <w:r w:rsidRPr="00AB2F73">
        <w:rPr>
          <w:sz w:val="24"/>
          <w:szCs w:val="24"/>
        </w:rPr>
        <w:t xml:space="preserve">digital customer experience systems has been instrumental in shaping the direction of </w:t>
      </w:r>
      <w:r>
        <w:rPr>
          <w:sz w:val="24"/>
          <w:szCs w:val="24"/>
        </w:rPr>
        <w:t>my</w:t>
      </w:r>
      <w:r w:rsidRPr="00AB2F73">
        <w:rPr>
          <w:sz w:val="24"/>
          <w:szCs w:val="24"/>
        </w:rPr>
        <w:t xml:space="preserve"> research.</w:t>
      </w:r>
    </w:p>
    <w:p w:rsidR="00C96229" w:rsidRPr="00AB2F73" w:rsidRDefault="00AB2F73" w:rsidP="00AB2F73">
      <w:pPr>
        <w:rPr>
          <w:sz w:val="24"/>
          <w:szCs w:val="24"/>
        </w:rPr>
      </w:pPr>
      <w:r w:rsidRPr="00AB2F73">
        <w:rPr>
          <w:sz w:val="24"/>
          <w:szCs w:val="24"/>
        </w:rPr>
        <w:t>I also extend my thanks to the Birla Institute of Technology &amp; Science (BITS), Pilani, for providing the academic foundation and resources necessary to undertake this study. Finally, I am grateful to my colleagues at Verizon, Chennai, for their support and for providing the collaborative environment that made this work possible.</w:t>
      </w:r>
      <w:r>
        <w:rPr>
          <w:sz w:val="24"/>
          <w:szCs w:val="24"/>
        </w:rPr>
        <w:t xml:space="preserve"> </w:t>
      </w:r>
    </w:p>
    <w:p w:rsidR="00C96229" w:rsidRDefault="00C96229" w:rsidP="00C96229">
      <w:pPr>
        <w:rPr>
          <w:sz w:val="24"/>
          <w:szCs w:val="24"/>
        </w:rPr>
      </w:pPr>
    </w:p>
    <w:p w:rsidR="0038445B" w:rsidRPr="00C96229" w:rsidRDefault="0038445B" w:rsidP="0038445B">
      <w:pPr>
        <w:rPr>
          <w:b/>
          <w:bCs/>
          <w:sz w:val="24"/>
          <w:szCs w:val="24"/>
        </w:rPr>
      </w:pPr>
      <w:r w:rsidRPr="00C96229">
        <w:rPr>
          <w:b/>
          <w:bCs/>
          <w:sz w:val="24"/>
          <w:szCs w:val="24"/>
        </w:rPr>
        <w:t>ABSTRACT</w:t>
      </w:r>
    </w:p>
    <w:p w:rsidR="0038445B" w:rsidRPr="005B691C" w:rsidRDefault="0038445B" w:rsidP="0038445B">
      <w:pPr>
        <w:rPr>
          <w:sz w:val="24"/>
          <w:szCs w:val="24"/>
        </w:rPr>
      </w:pPr>
      <w:r w:rsidRPr="005B691C">
        <w:rPr>
          <w:sz w:val="24"/>
          <w:szCs w:val="24"/>
        </w:rPr>
        <w:t>In the modern digital economy, customer interactions are increasingly expected to be seamless and self-directed. However, when digital journeys demand excessive effort, users often disengage from self-service platforms and escalate their issues through costly channels such as Interactive Voice Response (IVR) systems. This unintended transition, commonly referred to as channel leakage, represents a significant challenge for organizations seeking to balance customer satisfaction with operational efficiency.</w:t>
      </w:r>
    </w:p>
    <w:p w:rsidR="0038445B" w:rsidRPr="005B691C" w:rsidRDefault="0038445B" w:rsidP="0038445B">
      <w:pPr>
        <w:rPr>
          <w:sz w:val="24"/>
          <w:szCs w:val="24"/>
        </w:rPr>
      </w:pPr>
    </w:p>
    <w:p w:rsidR="0038445B" w:rsidRPr="005B691C" w:rsidRDefault="0038445B" w:rsidP="0038445B">
      <w:pPr>
        <w:rPr>
          <w:sz w:val="24"/>
          <w:szCs w:val="24"/>
        </w:rPr>
      </w:pPr>
      <w:r w:rsidRPr="005B691C">
        <w:rPr>
          <w:sz w:val="24"/>
          <w:szCs w:val="24"/>
        </w:rPr>
        <w:t xml:space="preserve">This dissertation documents the complete development of an AI-driven predictive framework designed to identify, the likelihood of users abandoning digital channels. The framework leverages high-dimensional clickstream data to capture nuanced </w:t>
      </w:r>
      <w:r w:rsidRPr="005B691C">
        <w:rPr>
          <w:sz w:val="24"/>
          <w:szCs w:val="24"/>
        </w:rPr>
        <w:t>behavioural</w:t>
      </w:r>
      <w:r w:rsidRPr="005B691C">
        <w:rPr>
          <w:sz w:val="24"/>
          <w:szCs w:val="24"/>
        </w:rPr>
        <w:t xml:space="preserve"> signals generated during customer interactions. Rather than </w:t>
      </w:r>
      <w:r w:rsidRPr="005B691C">
        <w:rPr>
          <w:sz w:val="24"/>
          <w:szCs w:val="24"/>
        </w:rPr>
        <w:t>analysing</w:t>
      </w:r>
      <w:r w:rsidRPr="005B691C">
        <w:rPr>
          <w:sz w:val="24"/>
          <w:szCs w:val="24"/>
        </w:rPr>
        <w:t xml:space="preserve"> events independently, user activity is represented as session-level graphs, enabling the model to reflect both navigational structure and contextual dependencies within each journey.</w:t>
      </w:r>
    </w:p>
    <w:p w:rsidR="0038445B" w:rsidRPr="005B691C" w:rsidRDefault="0038445B" w:rsidP="0038445B">
      <w:pPr>
        <w:rPr>
          <w:sz w:val="24"/>
          <w:szCs w:val="24"/>
        </w:rPr>
      </w:pPr>
    </w:p>
    <w:p w:rsidR="0038445B" w:rsidRPr="005B691C" w:rsidRDefault="0038445B" w:rsidP="0038445B">
      <w:pPr>
        <w:rPr>
          <w:sz w:val="24"/>
          <w:szCs w:val="24"/>
        </w:rPr>
      </w:pPr>
      <w:r w:rsidRPr="005B691C">
        <w:rPr>
          <w:sz w:val="24"/>
          <w:szCs w:val="24"/>
        </w:rPr>
        <w:t xml:space="preserve">To address the inherently spatio-temporal characteristics of digital </w:t>
      </w:r>
      <w:r w:rsidRPr="005B691C">
        <w:rPr>
          <w:sz w:val="24"/>
          <w:szCs w:val="24"/>
        </w:rPr>
        <w:t>behaviour</w:t>
      </w:r>
      <w:r w:rsidRPr="005B691C">
        <w:rPr>
          <w:sz w:val="24"/>
          <w:szCs w:val="24"/>
        </w:rPr>
        <w:t xml:space="preserve">, a hybrid deep learning architecture was implemented. GraphSAGE is employed to </w:t>
      </w:r>
      <w:r w:rsidRPr="005B691C">
        <w:rPr>
          <w:sz w:val="24"/>
          <w:szCs w:val="24"/>
        </w:rPr>
        <w:lastRenderedPageBreak/>
        <w:t xml:space="preserve">learn relational and structural representations of the underlying website topology, while a Transformer-based encoder models the temporal evolution of user intent across sequential interactions. This architectural design allows the system to jointly reason over structural connectivity and time-dependent </w:t>
      </w:r>
      <w:r w:rsidRPr="005B691C">
        <w:rPr>
          <w:sz w:val="24"/>
          <w:szCs w:val="24"/>
        </w:rPr>
        <w:t>behavioural</w:t>
      </w:r>
      <w:r w:rsidRPr="005B691C">
        <w:rPr>
          <w:sz w:val="24"/>
          <w:szCs w:val="24"/>
        </w:rPr>
        <w:t xml:space="preserve"> patterns.</w:t>
      </w:r>
    </w:p>
    <w:p w:rsidR="0038445B" w:rsidRPr="005B691C" w:rsidRDefault="0038445B" w:rsidP="0038445B">
      <w:pPr>
        <w:rPr>
          <w:sz w:val="24"/>
          <w:szCs w:val="24"/>
        </w:rPr>
      </w:pPr>
    </w:p>
    <w:p w:rsidR="00AB2F73" w:rsidRDefault="00AB2F73" w:rsidP="0038445B">
      <w:pPr>
        <w:rPr>
          <w:sz w:val="24"/>
          <w:szCs w:val="24"/>
        </w:rPr>
      </w:pPr>
      <w:r w:rsidRPr="00AB2F73">
        <w:rPr>
          <w:sz w:val="24"/>
          <w:szCs w:val="24"/>
        </w:rPr>
        <w:t>Experimental evaluation was conducted on a localized dataset of 10,000 simulated sessions, featuring a class imbalance ratio of 23.44% callers. The model demonstrates robust discriminative performance, achieving a ROC-AUC of 0.8</w:t>
      </w:r>
      <w:r w:rsidR="00345047">
        <w:rPr>
          <w:sz w:val="24"/>
          <w:szCs w:val="24"/>
        </w:rPr>
        <w:t>4</w:t>
      </w:r>
      <w:r w:rsidRPr="00AB2F73">
        <w:rPr>
          <w:sz w:val="24"/>
          <w:szCs w:val="24"/>
        </w:rPr>
        <w:t xml:space="preserve"> a</w:t>
      </w:r>
      <w:r w:rsidR="00345047">
        <w:rPr>
          <w:sz w:val="24"/>
          <w:szCs w:val="24"/>
        </w:rPr>
        <w:t>n</w:t>
      </w:r>
      <w:r w:rsidRPr="00AB2F73">
        <w:rPr>
          <w:sz w:val="24"/>
          <w:szCs w:val="24"/>
        </w:rPr>
        <w:t>d a Precision@10% indicative of high operational value. Furthermore, the study prioritizes probabilistic reliability, reporting a Brier Score of 0.1</w:t>
      </w:r>
      <w:r w:rsidR="00345047">
        <w:rPr>
          <w:sz w:val="24"/>
          <w:szCs w:val="24"/>
        </w:rPr>
        <w:t xml:space="preserve">3, </w:t>
      </w:r>
      <w:r w:rsidRPr="00AB2F73">
        <w:rPr>
          <w:sz w:val="24"/>
          <w:szCs w:val="24"/>
        </w:rPr>
        <w:t>ensuring calibrated risk estimates suitable for automated intervention systems.</w:t>
      </w:r>
    </w:p>
    <w:p w:rsidR="00AB2F73" w:rsidRDefault="00AB2F73" w:rsidP="0038445B">
      <w:pPr>
        <w:rPr>
          <w:sz w:val="24"/>
          <w:szCs w:val="24"/>
        </w:rPr>
      </w:pPr>
    </w:p>
    <w:p w:rsidR="0038445B" w:rsidRPr="005B691C" w:rsidRDefault="0038445B" w:rsidP="0038445B">
      <w:pPr>
        <w:rPr>
          <w:sz w:val="24"/>
          <w:szCs w:val="24"/>
        </w:rPr>
      </w:pPr>
      <w:r w:rsidRPr="005B691C">
        <w:rPr>
          <w:sz w:val="24"/>
          <w:szCs w:val="24"/>
        </w:rPr>
        <w:t>This report presents the end-to-end lifecycle of the model, including data representation, architectural design, training, and evaluation</w:t>
      </w:r>
      <w:r w:rsidRPr="005B691C">
        <w:rPr>
          <w:sz w:val="24"/>
          <w:szCs w:val="24"/>
        </w:rPr>
        <w:t xml:space="preserve"> with</w:t>
      </w:r>
      <w:r w:rsidRPr="005B691C">
        <w:rPr>
          <w:sz w:val="24"/>
          <w:szCs w:val="24"/>
        </w:rPr>
        <w:t xml:space="preserve"> functional project demonstration</w:t>
      </w:r>
      <w:r w:rsidRPr="005B691C">
        <w:rPr>
          <w:sz w:val="24"/>
          <w:szCs w:val="24"/>
        </w:rPr>
        <w:t xml:space="preserve"> completed</w:t>
      </w:r>
      <w:r w:rsidRPr="005B691C">
        <w:rPr>
          <w:sz w:val="24"/>
          <w:szCs w:val="24"/>
        </w:rPr>
        <w:t>.</w:t>
      </w:r>
    </w:p>
    <w:p w:rsidR="0038445B" w:rsidRPr="005B691C" w:rsidRDefault="0038445B" w:rsidP="0038445B">
      <w:pPr>
        <w:rPr>
          <w:sz w:val="24"/>
          <w:szCs w:val="24"/>
        </w:rPr>
      </w:pPr>
    </w:p>
    <w:p w:rsidR="0038445B" w:rsidRPr="00AA6117" w:rsidRDefault="0038445B" w:rsidP="0038445B">
      <w:pPr>
        <w:rPr>
          <w:b/>
          <w:bCs/>
          <w:sz w:val="24"/>
          <w:szCs w:val="24"/>
        </w:rPr>
      </w:pPr>
    </w:p>
    <w:p w:rsidR="0038445B" w:rsidRPr="00AA6117" w:rsidRDefault="0038445B" w:rsidP="0038445B">
      <w:pPr>
        <w:rPr>
          <w:b/>
          <w:bCs/>
          <w:sz w:val="24"/>
          <w:szCs w:val="24"/>
        </w:rPr>
      </w:pPr>
      <w:r w:rsidRPr="00AA6117">
        <w:rPr>
          <w:b/>
          <w:bCs/>
          <w:sz w:val="24"/>
          <w:szCs w:val="24"/>
        </w:rPr>
        <w:t>TABLE OF CONTENTS</w:t>
      </w:r>
    </w:p>
    <w:tbl>
      <w:tblPr>
        <w:tblStyle w:val="TableGrid"/>
        <w:tblW w:w="0" w:type="auto"/>
        <w:tblLook w:val="04A0" w:firstRow="1" w:lastRow="0" w:firstColumn="1" w:lastColumn="0" w:noHBand="0" w:noVBand="1"/>
      </w:tblPr>
      <w:tblGrid>
        <w:gridCol w:w="842"/>
        <w:gridCol w:w="6917"/>
        <w:gridCol w:w="1257"/>
      </w:tblGrid>
      <w:tr w:rsidR="0038445B" w:rsidRPr="005B691C" w:rsidTr="00F63162">
        <w:tc>
          <w:tcPr>
            <w:tcW w:w="842" w:type="dxa"/>
          </w:tcPr>
          <w:p w:rsidR="0038445B" w:rsidRPr="005B691C" w:rsidRDefault="0038445B" w:rsidP="0038445B">
            <w:pPr>
              <w:rPr>
                <w:sz w:val="24"/>
                <w:szCs w:val="24"/>
              </w:rPr>
            </w:pPr>
            <w:r w:rsidRPr="005B691C">
              <w:rPr>
                <w:sz w:val="24"/>
                <w:szCs w:val="24"/>
              </w:rPr>
              <w:t>SNO</w:t>
            </w:r>
          </w:p>
        </w:tc>
        <w:tc>
          <w:tcPr>
            <w:tcW w:w="6917" w:type="dxa"/>
          </w:tcPr>
          <w:p w:rsidR="0038445B" w:rsidRPr="005B691C" w:rsidRDefault="0038445B" w:rsidP="0038445B">
            <w:pPr>
              <w:rPr>
                <w:sz w:val="24"/>
                <w:szCs w:val="24"/>
              </w:rPr>
            </w:pPr>
            <w:r w:rsidRPr="005B691C">
              <w:rPr>
                <w:sz w:val="24"/>
                <w:szCs w:val="24"/>
              </w:rPr>
              <w:t>TITLE</w:t>
            </w:r>
          </w:p>
        </w:tc>
        <w:tc>
          <w:tcPr>
            <w:tcW w:w="1257" w:type="dxa"/>
          </w:tcPr>
          <w:p w:rsidR="0038445B" w:rsidRPr="005B691C" w:rsidRDefault="0038445B" w:rsidP="0038445B">
            <w:pPr>
              <w:rPr>
                <w:sz w:val="24"/>
                <w:szCs w:val="24"/>
              </w:rPr>
            </w:pPr>
            <w:r w:rsidRPr="005B691C">
              <w:rPr>
                <w:sz w:val="24"/>
                <w:szCs w:val="24"/>
              </w:rPr>
              <w:t>PAGE NUMBER</w:t>
            </w:r>
          </w:p>
        </w:tc>
      </w:tr>
      <w:tr w:rsidR="0038445B" w:rsidRPr="005B691C" w:rsidTr="00F63162">
        <w:tc>
          <w:tcPr>
            <w:tcW w:w="842" w:type="dxa"/>
          </w:tcPr>
          <w:p w:rsidR="0038445B" w:rsidRPr="005B691C" w:rsidRDefault="0038445B" w:rsidP="0038445B">
            <w:pPr>
              <w:rPr>
                <w:sz w:val="24"/>
                <w:szCs w:val="24"/>
              </w:rPr>
            </w:pPr>
            <w:r w:rsidRPr="005B691C">
              <w:rPr>
                <w:sz w:val="24"/>
                <w:szCs w:val="24"/>
              </w:rPr>
              <w:t>1</w:t>
            </w:r>
          </w:p>
        </w:tc>
        <w:tc>
          <w:tcPr>
            <w:tcW w:w="6917" w:type="dxa"/>
          </w:tcPr>
          <w:p w:rsidR="0038445B" w:rsidRPr="00AB2F73" w:rsidRDefault="0038445B" w:rsidP="0038445B">
            <w:pPr>
              <w:rPr>
                <w:b/>
                <w:bCs/>
                <w:sz w:val="24"/>
                <w:szCs w:val="24"/>
              </w:rPr>
            </w:pPr>
            <w:r w:rsidRPr="00AB2F73">
              <w:rPr>
                <w:b/>
                <w:bCs/>
                <w:sz w:val="24"/>
                <w:szCs w:val="24"/>
              </w:rPr>
              <w:t>INTRODUCTION</w:t>
            </w:r>
          </w:p>
        </w:tc>
        <w:tc>
          <w:tcPr>
            <w:tcW w:w="1257" w:type="dxa"/>
          </w:tcPr>
          <w:p w:rsidR="0038445B" w:rsidRPr="005B691C" w:rsidRDefault="00767313" w:rsidP="0038445B">
            <w:pPr>
              <w:rPr>
                <w:sz w:val="24"/>
                <w:szCs w:val="24"/>
              </w:rPr>
            </w:pPr>
            <w:r>
              <w:rPr>
                <w:sz w:val="24"/>
                <w:szCs w:val="24"/>
              </w:rPr>
              <w:t>4</w:t>
            </w:r>
          </w:p>
        </w:tc>
      </w:tr>
      <w:tr w:rsidR="0038445B" w:rsidRPr="005B691C" w:rsidTr="00F63162">
        <w:tc>
          <w:tcPr>
            <w:tcW w:w="842" w:type="dxa"/>
          </w:tcPr>
          <w:p w:rsidR="0038445B" w:rsidRPr="005B691C" w:rsidRDefault="0038445B" w:rsidP="0038445B">
            <w:pPr>
              <w:rPr>
                <w:sz w:val="24"/>
                <w:szCs w:val="24"/>
              </w:rPr>
            </w:pPr>
            <w:r w:rsidRPr="005B691C">
              <w:rPr>
                <w:sz w:val="24"/>
                <w:szCs w:val="24"/>
              </w:rPr>
              <w:t>1.1</w:t>
            </w:r>
          </w:p>
        </w:tc>
        <w:tc>
          <w:tcPr>
            <w:tcW w:w="6917" w:type="dxa"/>
          </w:tcPr>
          <w:p w:rsidR="0038445B" w:rsidRPr="005B691C" w:rsidRDefault="0038445B" w:rsidP="0038445B">
            <w:pPr>
              <w:rPr>
                <w:sz w:val="24"/>
                <w:szCs w:val="24"/>
              </w:rPr>
            </w:pPr>
            <w:r w:rsidRPr="005B691C">
              <w:rPr>
                <w:sz w:val="24"/>
                <w:szCs w:val="24"/>
              </w:rPr>
              <w:t>Background &amp; Motivation</w:t>
            </w:r>
          </w:p>
        </w:tc>
        <w:tc>
          <w:tcPr>
            <w:tcW w:w="1257" w:type="dxa"/>
          </w:tcPr>
          <w:p w:rsidR="0038445B" w:rsidRPr="005B691C" w:rsidRDefault="00767313" w:rsidP="0038445B">
            <w:pPr>
              <w:rPr>
                <w:sz w:val="24"/>
                <w:szCs w:val="24"/>
              </w:rPr>
            </w:pPr>
            <w:r>
              <w:rPr>
                <w:sz w:val="24"/>
                <w:szCs w:val="24"/>
              </w:rPr>
              <w:t>4</w:t>
            </w:r>
          </w:p>
        </w:tc>
      </w:tr>
      <w:tr w:rsidR="0038445B" w:rsidRPr="005B691C" w:rsidTr="00F63162">
        <w:tc>
          <w:tcPr>
            <w:tcW w:w="842" w:type="dxa"/>
          </w:tcPr>
          <w:p w:rsidR="0038445B" w:rsidRPr="005B691C" w:rsidRDefault="0038445B" w:rsidP="0038445B">
            <w:pPr>
              <w:rPr>
                <w:sz w:val="24"/>
                <w:szCs w:val="24"/>
              </w:rPr>
            </w:pPr>
            <w:r w:rsidRPr="005B691C">
              <w:rPr>
                <w:sz w:val="24"/>
                <w:szCs w:val="24"/>
              </w:rPr>
              <w:t>1.2</w:t>
            </w:r>
          </w:p>
        </w:tc>
        <w:tc>
          <w:tcPr>
            <w:tcW w:w="6917" w:type="dxa"/>
          </w:tcPr>
          <w:p w:rsidR="0038445B" w:rsidRPr="005B691C" w:rsidRDefault="0038445B" w:rsidP="0038445B">
            <w:pPr>
              <w:rPr>
                <w:sz w:val="24"/>
                <w:szCs w:val="24"/>
              </w:rPr>
            </w:pPr>
            <w:r w:rsidRPr="005B691C">
              <w:rPr>
                <w:sz w:val="24"/>
                <w:szCs w:val="24"/>
              </w:rPr>
              <w:t>Problem Statement</w:t>
            </w:r>
          </w:p>
        </w:tc>
        <w:tc>
          <w:tcPr>
            <w:tcW w:w="1257" w:type="dxa"/>
          </w:tcPr>
          <w:p w:rsidR="0038445B" w:rsidRPr="005B691C" w:rsidRDefault="00767313" w:rsidP="0038445B">
            <w:pPr>
              <w:rPr>
                <w:sz w:val="24"/>
                <w:szCs w:val="24"/>
              </w:rPr>
            </w:pPr>
            <w:r>
              <w:rPr>
                <w:sz w:val="24"/>
                <w:szCs w:val="24"/>
              </w:rPr>
              <w:t>4</w:t>
            </w:r>
          </w:p>
        </w:tc>
      </w:tr>
      <w:tr w:rsidR="0038445B" w:rsidRPr="005B691C" w:rsidTr="00F63162">
        <w:tc>
          <w:tcPr>
            <w:tcW w:w="842" w:type="dxa"/>
          </w:tcPr>
          <w:p w:rsidR="0038445B" w:rsidRPr="005B691C" w:rsidRDefault="0038445B" w:rsidP="0038445B">
            <w:pPr>
              <w:rPr>
                <w:sz w:val="24"/>
                <w:szCs w:val="24"/>
              </w:rPr>
            </w:pPr>
            <w:r w:rsidRPr="005B691C">
              <w:rPr>
                <w:sz w:val="24"/>
                <w:szCs w:val="24"/>
              </w:rPr>
              <w:t>1.3</w:t>
            </w:r>
          </w:p>
        </w:tc>
        <w:tc>
          <w:tcPr>
            <w:tcW w:w="6917" w:type="dxa"/>
          </w:tcPr>
          <w:p w:rsidR="0038445B" w:rsidRPr="005B691C" w:rsidRDefault="0038445B" w:rsidP="0038445B">
            <w:pPr>
              <w:rPr>
                <w:sz w:val="24"/>
                <w:szCs w:val="24"/>
              </w:rPr>
            </w:pPr>
            <w:r w:rsidRPr="005B691C">
              <w:rPr>
                <w:sz w:val="24"/>
                <w:szCs w:val="24"/>
              </w:rPr>
              <w:t>Objectives &amp; Project Scope</w:t>
            </w:r>
          </w:p>
        </w:tc>
        <w:tc>
          <w:tcPr>
            <w:tcW w:w="1257" w:type="dxa"/>
          </w:tcPr>
          <w:p w:rsidR="0038445B" w:rsidRPr="005B691C" w:rsidRDefault="00767313" w:rsidP="0038445B">
            <w:pPr>
              <w:rPr>
                <w:sz w:val="24"/>
                <w:szCs w:val="24"/>
              </w:rPr>
            </w:pPr>
            <w:r>
              <w:rPr>
                <w:sz w:val="24"/>
                <w:szCs w:val="24"/>
              </w:rPr>
              <w:t>5</w:t>
            </w:r>
          </w:p>
        </w:tc>
      </w:tr>
      <w:tr w:rsidR="0038445B" w:rsidRPr="005B691C" w:rsidTr="00F63162">
        <w:tc>
          <w:tcPr>
            <w:tcW w:w="842" w:type="dxa"/>
          </w:tcPr>
          <w:p w:rsidR="0038445B" w:rsidRPr="005B691C" w:rsidRDefault="0038445B" w:rsidP="0038445B">
            <w:pPr>
              <w:rPr>
                <w:sz w:val="24"/>
                <w:szCs w:val="24"/>
              </w:rPr>
            </w:pPr>
            <w:r w:rsidRPr="005B691C">
              <w:rPr>
                <w:sz w:val="24"/>
                <w:szCs w:val="24"/>
              </w:rPr>
              <w:t>2</w:t>
            </w:r>
          </w:p>
        </w:tc>
        <w:tc>
          <w:tcPr>
            <w:tcW w:w="6917" w:type="dxa"/>
          </w:tcPr>
          <w:p w:rsidR="0038445B" w:rsidRPr="00AB2F73" w:rsidRDefault="0038445B" w:rsidP="0038445B">
            <w:pPr>
              <w:rPr>
                <w:b/>
                <w:bCs/>
                <w:sz w:val="24"/>
                <w:szCs w:val="24"/>
              </w:rPr>
            </w:pPr>
            <w:r w:rsidRPr="00AB2F73">
              <w:rPr>
                <w:b/>
                <w:bCs/>
                <w:sz w:val="24"/>
                <w:szCs w:val="24"/>
              </w:rPr>
              <w:t>LITERATURE SURVEY</w:t>
            </w:r>
          </w:p>
        </w:tc>
        <w:tc>
          <w:tcPr>
            <w:tcW w:w="1257" w:type="dxa"/>
          </w:tcPr>
          <w:p w:rsidR="0038445B" w:rsidRPr="005B691C" w:rsidRDefault="00767313" w:rsidP="0038445B">
            <w:pPr>
              <w:rPr>
                <w:sz w:val="24"/>
                <w:szCs w:val="24"/>
              </w:rPr>
            </w:pPr>
            <w:r>
              <w:rPr>
                <w:sz w:val="24"/>
                <w:szCs w:val="24"/>
              </w:rPr>
              <w:t>5</w:t>
            </w:r>
          </w:p>
        </w:tc>
      </w:tr>
      <w:tr w:rsidR="0038445B" w:rsidRPr="005B691C" w:rsidTr="00F63162">
        <w:tc>
          <w:tcPr>
            <w:tcW w:w="842" w:type="dxa"/>
          </w:tcPr>
          <w:p w:rsidR="0038445B" w:rsidRPr="005B691C" w:rsidRDefault="0038445B" w:rsidP="0038445B">
            <w:pPr>
              <w:rPr>
                <w:sz w:val="24"/>
                <w:szCs w:val="24"/>
              </w:rPr>
            </w:pPr>
            <w:r w:rsidRPr="005B691C">
              <w:rPr>
                <w:sz w:val="24"/>
                <w:szCs w:val="24"/>
              </w:rPr>
              <w:t>2.1</w:t>
            </w:r>
          </w:p>
        </w:tc>
        <w:tc>
          <w:tcPr>
            <w:tcW w:w="6917" w:type="dxa"/>
          </w:tcPr>
          <w:p w:rsidR="0038445B" w:rsidRPr="005B691C" w:rsidRDefault="0038445B" w:rsidP="0038445B">
            <w:pPr>
              <w:rPr>
                <w:sz w:val="24"/>
                <w:szCs w:val="24"/>
              </w:rPr>
            </w:pPr>
            <w:r w:rsidRPr="005B691C">
              <w:rPr>
                <w:sz w:val="24"/>
                <w:szCs w:val="24"/>
              </w:rPr>
              <w:t xml:space="preserve">GNNs for Session-Based Intent Prediction </w:t>
            </w:r>
          </w:p>
        </w:tc>
        <w:tc>
          <w:tcPr>
            <w:tcW w:w="1257" w:type="dxa"/>
          </w:tcPr>
          <w:p w:rsidR="0038445B" w:rsidRPr="005B691C" w:rsidRDefault="00767313" w:rsidP="0038445B">
            <w:pPr>
              <w:rPr>
                <w:sz w:val="24"/>
                <w:szCs w:val="24"/>
              </w:rPr>
            </w:pPr>
            <w:r>
              <w:rPr>
                <w:sz w:val="24"/>
                <w:szCs w:val="24"/>
              </w:rPr>
              <w:t>5</w:t>
            </w:r>
          </w:p>
        </w:tc>
      </w:tr>
      <w:tr w:rsidR="0038445B" w:rsidRPr="005B691C" w:rsidTr="00F63162">
        <w:tc>
          <w:tcPr>
            <w:tcW w:w="842" w:type="dxa"/>
          </w:tcPr>
          <w:p w:rsidR="0038445B" w:rsidRPr="005B691C" w:rsidRDefault="0038445B" w:rsidP="0038445B">
            <w:pPr>
              <w:rPr>
                <w:sz w:val="24"/>
                <w:szCs w:val="24"/>
              </w:rPr>
            </w:pPr>
            <w:r w:rsidRPr="005B691C">
              <w:rPr>
                <w:sz w:val="24"/>
                <w:szCs w:val="24"/>
              </w:rPr>
              <w:t>2.2</w:t>
            </w:r>
          </w:p>
        </w:tc>
        <w:tc>
          <w:tcPr>
            <w:tcW w:w="6917" w:type="dxa"/>
          </w:tcPr>
          <w:p w:rsidR="0038445B" w:rsidRPr="005B691C" w:rsidRDefault="0038445B" w:rsidP="0038445B">
            <w:pPr>
              <w:rPr>
                <w:sz w:val="24"/>
                <w:szCs w:val="24"/>
              </w:rPr>
            </w:pPr>
            <w:r w:rsidRPr="005B691C">
              <w:rPr>
                <w:sz w:val="24"/>
                <w:szCs w:val="24"/>
              </w:rPr>
              <w:t>Self-Attention and Temporal Intent Modeling</w:t>
            </w:r>
          </w:p>
        </w:tc>
        <w:tc>
          <w:tcPr>
            <w:tcW w:w="1257" w:type="dxa"/>
          </w:tcPr>
          <w:p w:rsidR="0038445B" w:rsidRPr="005B691C" w:rsidRDefault="00767313" w:rsidP="0038445B">
            <w:pPr>
              <w:rPr>
                <w:sz w:val="24"/>
                <w:szCs w:val="24"/>
              </w:rPr>
            </w:pPr>
            <w:r>
              <w:rPr>
                <w:sz w:val="24"/>
                <w:szCs w:val="24"/>
              </w:rPr>
              <w:t>6</w:t>
            </w:r>
          </w:p>
        </w:tc>
      </w:tr>
      <w:tr w:rsidR="0038445B" w:rsidRPr="005B691C" w:rsidTr="00F63162">
        <w:tc>
          <w:tcPr>
            <w:tcW w:w="842" w:type="dxa"/>
          </w:tcPr>
          <w:p w:rsidR="0038445B" w:rsidRPr="005B691C" w:rsidRDefault="0038445B" w:rsidP="0038445B">
            <w:pPr>
              <w:rPr>
                <w:sz w:val="24"/>
                <w:szCs w:val="24"/>
              </w:rPr>
            </w:pPr>
            <w:r w:rsidRPr="005B691C">
              <w:rPr>
                <w:sz w:val="24"/>
                <w:szCs w:val="24"/>
              </w:rPr>
              <w:t>2.3</w:t>
            </w:r>
          </w:p>
        </w:tc>
        <w:tc>
          <w:tcPr>
            <w:tcW w:w="6917" w:type="dxa"/>
          </w:tcPr>
          <w:p w:rsidR="0038445B" w:rsidRPr="005B691C" w:rsidRDefault="0038445B" w:rsidP="0038445B">
            <w:pPr>
              <w:rPr>
                <w:sz w:val="24"/>
                <w:szCs w:val="24"/>
              </w:rPr>
            </w:pPr>
            <w:r w:rsidRPr="005B691C">
              <w:rPr>
                <w:sz w:val="24"/>
                <w:szCs w:val="24"/>
              </w:rPr>
              <w:t xml:space="preserve">Research </w:t>
            </w:r>
            <w:r w:rsidRPr="005B691C">
              <w:rPr>
                <w:sz w:val="24"/>
                <w:szCs w:val="24"/>
              </w:rPr>
              <w:t>Gaps Identified</w:t>
            </w:r>
          </w:p>
        </w:tc>
        <w:tc>
          <w:tcPr>
            <w:tcW w:w="1257" w:type="dxa"/>
          </w:tcPr>
          <w:p w:rsidR="0038445B" w:rsidRPr="005B691C" w:rsidRDefault="00767313" w:rsidP="0038445B">
            <w:pPr>
              <w:rPr>
                <w:sz w:val="24"/>
                <w:szCs w:val="24"/>
              </w:rPr>
            </w:pPr>
            <w:r>
              <w:rPr>
                <w:sz w:val="24"/>
                <w:szCs w:val="24"/>
              </w:rPr>
              <w:t>6</w:t>
            </w:r>
          </w:p>
        </w:tc>
      </w:tr>
      <w:tr w:rsidR="0038445B" w:rsidRPr="005B691C" w:rsidTr="00F63162">
        <w:tc>
          <w:tcPr>
            <w:tcW w:w="842" w:type="dxa"/>
          </w:tcPr>
          <w:p w:rsidR="0038445B" w:rsidRPr="005B691C" w:rsidRDefault="0038445B" w:rsidP="0038445B">
            <w:pPr>
              <w:rPr>
                <w:sz w:val="24"/>
                <w:szCs w:val="24"/>
              </w:rPr>
            </w:pPr>
            <w:r w:rsidRPr="005B691C">
              <w:rPr>
                <w:sz w:val="24"/>
                <w:szCs w:val="24"/>
              </w:rPr>
              <w:t>3</w:t>
            </w:r>
          </w:p>
        </w:tc>
        <w:tc>
          <w:tcPr>
            <w:tcW w:w="6917" w:type="dxa"/>
          </w:tcPr>
          <w:p w:rsidR="0038445B" w:rsidRPr="00AB2F73" w:rsidRDefault="0038445B" w:rsidP="0038445B">
            <w:pPr>
              <w:rPr>
                <w:b/>
                <w:bCs/>
                <w:sz w:val="24"/>
                <w:szCs w:val="24"/>
              </w:rPr>
            </w:pPr>
            <w:r w:rsidRPr="00AB2F73">
              <w:rPr>
                <w:b/>
                <w:bCs/>
                <w:sz w:val="24"/>
                <w:szCs w:val="24"/>
              </w:rPr>
              <w:t>METHODOLOGY</w:t>
            </w:r>
          </w:p>
        </w:tc>
        <w:tc>
          <w:tcPr>
            <w:tcW w:w="1257" w:type="dxa"/>
          </w:tcPr>
          <w:p w:rsidR="0038445B" w:rsidRPr="005B691C" w:rsidRDefault="00767313" w:rsidP="0038445B">
            <w:pPr>
              <w:rPr>
                <w:sz w:val="24"/>
                <w:szCs w:val="24"/>
              </w:rPr>
            </w:pPr>
            <w:r>
              <w:rPr>
                <w:sz w:val="24"/>
                <w:szCs w:val="24"/>
              </w:rPr>
              <w:t>7</w:t>
            </w:r>
          </w:p>
        </w:tc>
      </w:tr>
      <w:tr w:rsidR="0038445B" w:rsidRPr="005B691C" w:rsidTr="00F63162">
        <w:tc>
          <w:tcPr>
            <w:tcW w:w="842" w:type="dxa"/>
          </w:tcPr>
          <w:p w:rsidR="0038445B" w:rsidRPr="005B691C" w:rsidRDefault="0038445B" w:rsidP="0038445B">
            <w:pPr>
              <w:rPr>
                <w:sz w:val="24"/>
                <w:szCs w:val="24"/>
              </w:rPr>
            </w:pPr>
            <w:r w:rsidRPr="005B691C">
              <w:rPr>
                <w:sz w:val="24"/>
                <w:szCs w:val="24"/>
              </w:rPr>
              <w:t>3.1</w:t>
            </w:r>
          </w:p>
        </w:tc>
        <w:tc>
          <w:tcPr>
            <w:tcW w:w="6917" w:type="dxa"/>
          </w:tcPr>
          <w:p w:rsidR="0038445B" w:rsidRPr="005B691C" w:rsidRDefault="00F63162" w:rsidP="0038445B">
            <w:pPr>
              <w:rPr>
                <w:sz w:val="24"/>
                <w:szCs w:val="24"/>
              </w:rPr>
            </w:pPr>
            <w:r w:rsidRPr="00F63162">
              <w:rPr>
                <w:sz w:val="24"/>
                <w:szCs w:val="24"/>
              </w:rPr>
              <w:t>System Architecture Overview</w:t>
            </w:r>
          </w:p>
        </w:tc>
        <w:tc>
          <w:tcPr>
            <w:tcW w:w="1257" w:type="dxa"/>
          </w:tcPr>
          <w:p w:rsidR="0038445B" w:rsidRPr="005B691C" w:rsidRDefault="00767313" w:rsidP="0038445B">
            <w:pPr>
              <w:rPr>
                <w:sz w:val="24"/>
                <w:szCs w:val="24"/>
              </w:rPr>
            </w:pPr>
            <w:r>
              <w:rPr>
                <w:sz w:val="24"/>
                <w:szCs w:val="24"/>
              </w:rPr>
              <w:t>7</w:t>
            </w:r>
          </w:p>
        </w:tc>
      </w:tr>
      <w:tr w:rsidR="00767313" w:rsidRPr="005B691C" w:rsidTr="00F63162">
        <w:tc>
          <w:tcPr>
            <w:tcW w:w="842" w:type="dxa"/>
          </w:tcPr>
          <w:p w:rsidR="00767313" w:rsidRPr="005B691C" w:rsidRDefault="00767313" w:rsidP="00767313">
            <w:pPr>
              <w:rPr>
                <w:sz w:val="24"/>
                <w:szCs w:val="24"/>
              </w:rPr>
            </w:pPr>
            <w:r w:rsidRPr="005B691C">
              <w:rPr>
                <w:sz w:val="24"/>
                <w:szCs w:val="24"/>
              </w:rPr>
              <w:t>3.2</w:t>
            </w:r>
          </w:p>
        </w:tc>
        <w:tc>
          <w:tcPr>
            <w:tcW w:w="6917" w:type="dxa"/>
          </w:tcPr>
          <w:p w:rsidR="00767313" w:rsidRPr="005B691C" w:rsidRDefault="00767313" w:rsidP="00767313">
            <w:pPr>
              <w:rPr>
                <w:sz w:val="24"/>
                <w:szCs w:val="24"/>
              </w:rPr>
            </w:pPr>
            <w:r w:rsidRPr="00F63162">
              <w:rPr>
                <w:sz w:val="24"/>
                <w:szCs w:val="24"/>
              </w:rPr>
              <w:t>Advanced Data Engineering and Topological Graph Synthesis</w:t>
            </w:r>
          </w:p>
        </w:tc>
        <w:tc>
          <w:tcPr>
            <w:tcW w:w="1257" w:type="dxa"/>
          </w:tcPr>
          <w:p w:rsidR="00767313" w:rsidRPr="005B691C" w:rsidRDefault="00767313" w:rsidP="00767313">
            <w:pPr>
              <w:rPr>
                <w:sz w:val="24"/>
                <w:szCs w:val="24"/>
              </w:rPr>
            </w:pPr>
            <w:r>
              <w:rPr>
                <w:sz w:val="24"/>
                <w:szCs w:val="24"/>
              </w:rPr>
              <w:t>8</w:t>
            </w:r>
          </w:p>
        </w:tc>
      </w:tr>
      <w:tr w:rsidR="00767313" w:rsidRPr="005B691C" w:rsidTr="00F63162">
        <w:tc>
          <w:tcPr>
            <w:tcW w:w="842" w:type="dxa"/>
          </w:tcPr>
          <w:p w:rsidR="00767313" w:rsidRPr="005B691C" w:rsidRDefault="00767313" w:rsidP="00767313">
            <w:pPr>
              <w:rPr>
                <w:sz w:val="24"/>
                <w:szCs w:val="24"/>
              </w:rPr>
            </w:pPr>
            <w:r w:rsidRPr="005B691C">
              <w:rPr>
                <w:sz w:val="24"/>
                <w:szCs w:val="24"/>
              </w:rPr>
              <w:t>3.3</w:t>
            </w:r>
          </w:p>
        </w:tc>
        <w:tc>
          <w:tcPr>
            <w:tcW w:w="6917" w:type="dxa"/>
          </w:tcPr>
          <w:p w:rsidR="00767313" w:rsidRPr="005B691C" w:rsidRDefault="00767313" w:rsidP="00767313">
            <w:pPr>
              <w:rPr>
                <w:sz w:val="24"/>
                <w:szCs w:val="24"/>
              </w:rPr>
            </w:pPr>
            <w:r w:rsidRPr="005B691C">
              <w:rPr>
                <w:sz w:val="24"/>
                <w:szCs w:val="24"/>
              </w:rPr>
              <w:t>Hybrid Architecture: GraphSAGE and Transformer Layers</w:t>
            </w:r>
          </w:p>
        </w:tc>
        <w:tc>
          <w:tcPr>
            <w:tcW w:w="1257" w:type="dxa"/>
          </w:tcPr>
          <w:p w:rsidR="00767313" w:rsidRPr="005B691C" w:rsidRDefault="00767313" w:rsidP="00767313">
            <w:pPr>
              <w:rPr>
                <w:sz w:val="24"/>
                <w:szCs w:val="24"/>
              </w:rPr>
            </w:pPr>
            <w:r>
              <w:rPr>
                <w:sz w:val="24"/>
                <w:szCs w:val="24"/>
              </w:rPr>
              <w:t>11</w:t>
            </w:r>
          </w:p>
        </w:tc>
      </w:tr>
      <w:tr w:rsidR="00767313" w:rsidRPr="005B691C" w:rsidTr="00F63162">
        <w:tc>
          <w:tcPr>
            <w:tcW w:w="842" w:type="dxa"/>
          </w:tcPr>
          <w:p w:rsidR="00767313" w:rsidRPr="005B691C" w:rsidRDefault="00767313" w:rsidP="00767313">
            <w:pPr>
              <w:rPr>
                <w:sz w:val="24"/>
                <w:szCs w:val="24"/>
              </w:rPr>
            </w:pPr>
            <w:r w:rsidRPr="005B691C">
              <w:rPr>
                <w:sz w:val="24"/>
                <w:szCs w:val="24"/>
              </w:rPr>
              <w:t>4</w:t>
            </w:r>
          </w:p>
        </w:tc>
        <w:tc>
          <w:tcPr>
            <w:tcW w:w="6917" w:type="dxa"/>
          </w:tcPr>
          <w:p w:rsidR="00767313" w:rsidRPr="00AB2F73" w:rsidRDefault="00767313" w:rsidP="00767313">
            <w:pPr>
              <w:rPr>
                <w:b/>
                <w:bCs/>
                <w:sz w:val="24"/>
                <w:szCs w:val="24"/>
              </w:rPr>
            </w:pPr>
            <w:r w:rsidRPr="00AB2F73">
              <w:rPr>
                <w:b/>
                <w:bCs/>
                <w:sz w:val="24"/>
                <w:szCs w:val="24"/>
              </w:rPr>
              <w:t xml:space="preserve">EXPERIMENTAL RESULTS &amp; </w:t>
            </w:r>
            <w:r>
              <w:rPr>
                <w:b/>
                <w:bCs/>
                <w:sz w:val="24"/>
                <w:szCs w:val="24"/>
              </w:rPr>
              <w:t>DISCUSSION</w:t>
            </w:r>
          </w:p>
        </w:tc>
        <w:tc>
          <w:tcPr>
            <w:tcW w:w="1257" w:type="dxa"/>
          </w:tcPr>
          <w:p w:rsidR="00767313" w:rsidRPr="005B691C" w:rsidRDefault="00767313" w:rsidP="00767313">
            <w:pPr>
              <w:rPr>
                <w:sz w:val="24"/>
                <w:szCs w:val="24"/>
              </w:rPr>
            </w:pPr>
            <w:r>
              <w:rPr>
                <w:sz w:val="24"/>
                <w:szCs w:val="24"/>
              </w:rPr>
              <w:t>12</w:t>
            </w:r>
          </w:p>
        </w:tc>
      </w:tr>
      <w:tr w:rsidR="00767313" w:rsidRPr="005B691C" w:rsidTr="00F63162">
        <w:tc>
          <w:tcPr>
            <w:tcW w:w="842" w:type="dxa"/>
          </w:tcPr>
          <w:p w:rsidR="00767313" w:rsidRPr="005B691C" w:rsidRDefault="00767313" w:rsidP="00767313">
            <w:pPr>
              <w:rPr>
                <w:sz w:val="24"/>
                <w:szCs w:val="24"/>
              </w:rPr>
            </w:pPr>
            <w:r w:rsidRPr="005B691C">
              <w:rPr>
                <w:sz w:val="24"/>
                <w:szCs w:val="24"/>
              </w:rPr>
              <w:t>4.1</w:t>
            </w:r>
          </w:p>
        </w:tc>
        <w:tc>
          <w:tcPr>
            <w:tcW w:w="6917" w:type="dxa"/>
          </w:tcPr>
          <w:p w:rsidR="00767313" w:rsidRPr="005B691C" w:rsidRDefault="00767313" w:rsidP="00767313">
            <w:pPr>
              <w:rPr>
                <w:sz w:val="24"/>
                <w:szCs w:val="24"/>
              </w:rPr>
            </w:pPr>
            <w:r w:rsidRPr="005B691C">
              <w:rPr>
                <w:sz w:val="24"/>
                <w:szCs w:val="24"/>
              </w:rPr>
              <w:t xml:space="preserve">Implementation Details </w:t>
            </w:r>
          </w:p>
        </w:tc>
        <w:tc>
          <w:tcPr>
            <w:tcW w:w="1257" w:type="dxa"/>
          </w:tcPr>
          <w:p w:rsidR="00767313" w:rsidRPr="005B691C" w:rsidRDefault="00767313" w:rsidP="00767313">
            <w:pPr>
              <w:rPr>
                <w:sz w:val="24"/>
                <w:szCs w:val="24"/>
              </w:rPr>
            </w:pPr>
            <w:r>
              <w:rPr>
                <w:sz w:val="24"/>
                <w:szCs w:val="24"/>
              </w:rPr>
              <w:t>12</w:t>
            </w:r>
          </w:p>
        </w:tc>
      </w:tr>
      <w:tr w:rsidR="00767313" w:rsidRPr="005B691C" w:rsidTr="00F63162">
        <w:tc>
          <w:tcPr>
            <w:tcW w:w="842" w:type="dxa"/>
          </w:tcPr>
          <w:p w:rsidR="00767313" w:rsidRPr="005B691C" w:rsidRDefault="00767313" w:rsidP="00767313">
            <w:pPr>
              <w:rPr>
                <w:sz w:val="24"/>
                <w:szCs w:val="24"/>
              </w:rPr>
            </w:pPr>
            <w:r w:rsidRPr="005B691C">
              <w:rPr>
                <w:sz w:val="24"/>
                <w:szCs w:val="24"/>
              </w:rPr>
              <w:t>4.2</w:t>
            </w:r>
          </w:p>
        </w:tc>
        <w:tc>
          <w:tcPr>
            <w:tcW w:w="6917" w:type="dxa"/>
          </w:tcPr>
          <w:p w:rsidR="00767313" w:rsidRPr="005B691C" w:rsidRDefault="00767313" w:rsidP="00767313">
            <w:pPr>
              <w:rPr>
                <w:sz w:val="24"/>
                <w:szCs w:val="24"/>
              </w:rPr>
            </w:pPr>
            <w:r w:rsidRPr="005B691C">
              <w:rPr>
                <w:sz w:val="24"/>
                <w:szCs w:val="24"/>
              </w:rPr>
              <w:t>Training Dynamics</w:t>
            </w:r>
          </w:p>
        </w:tc>
        <w:tc>
          <w:tcPr>
            <w:tcW w:w="1257" w:type="dxa"/>
          </w:tcPr>
          <w:p w:rsidR="00767313" w:rsidRPr="005B691C" w:rsidRDefault="00767313" w:rsidP="00767313">
            <w:pPr>
              <w:rPr>
                <w:sz w:val="24"/>
                <w:szCs w:val="24"/>
              </w:rPr>
            </w:pPr>
            <w:r>
              <w:rPr>
                <w:sz w:val="24"/>
                <w:szCs w:val="24"/>
              </w:rPr>
              <w:t>12</w:t>
            </w:r>
          </w:p>
        </w:tc>
      </w:tr>
      <w:tr w:rsidR="00767313" w:rsidRPr="005B691C" w:rsidTr="00F63162">
        <w:tc>
          <w:tcPr>
            <w:tcW w:w="842" w:type="dxa"/>
          </w:tcPr>
          <w:p w:rsidR="00767313" w:rsidRPr="005B691C" w:rsidRDefault="00767313" w:rsidP="00767313">
            <w:pPr>
              <w:rPr>
                <w:sz w:val="24"/>
                <w:szCs w:val="24"/>
              </w:rPr>
            </w:pPr>
            <w:r>
              <w:rPr>
                <w:sz w:val="24"/>
                <w:szCs w:val="24"/>
              </w:rPr>
              <w:t>4.3</w:t>
            </w:r>
          </w:p>
        </w:tc>
        <w:tc>
          <w:tcPr>
            <w:tcW w:w="6917" w:type="dxa"/>
          </w:tcPr>
          <w:p w:rsidR="00767313" w:rsidRPr="005B691C" w:rsidRDefault="00767313" w:rsidP="00767313">
            <w:pPr>
              <w:rPr>
                <w:sz w:val="24"/>
                <w:szCs w:val="24"/>
              </w:rPr>
            </w:pPr>
            <w:r w:rsidRPr="005B691C">
              <w:rPr>
                <w:sz w:val="24"/>
                <w:szCs w:val="24"/>
              </w:rPr>
              <w:t>Performance Evaluation</w:t>
            </w:r>
          </w:p>
        </w:tc>
        <w:tc>
          <w:tcPr>
            <w:tcW w:w="1257" w:type="dxa"/>
          </w:tcPr>
          <w:p w:rsidR="00767313" w:rsidRPr="005B691C" w:rsidRDefault="00767313" w:rsidP="00767313">
            <w:pPr>
              <w:rPr>
                <w:sz w:val="24"/>
                <w:szCs w:val="24"/>
              </w:rPr>
            </w:pPr>
            <w:r>
              <w:rPr>
                <w:sz w:val="24"/>
                <w:szCs w:val="24"/>
              </w:rPr>
              <w:t>13</w:t>
            </w:r>
          </w:p>
        </w:tc>
      </w:tr>
      <w:tr w:rsidR="00767313" w:rsidRPr="005B691C" w:rsidTr="00F63162">
        <w:tc>
          <w:tcPr>
            <w:tcW w:w="842" w:type="dxa"/>
          </w:tcPr>
          <w:p w:rsidR="00767313" w:rsidRPr="005B691C" w:rsidRDefault="00767313" w:rsidP="00767313">
            <w:pPr>
              <w:rPr>
                <w:sz w:val="24"/>
                <w:szCs w:val="24"/>
              </w:rPr>
            </w:pPr>
            <w:r w:rsidRPr="005B691C">
              <w:rPr>
                <w:sz w:val="24"/>
                <w:szCs w:val="24"/>
              </w:rPr>
              <w:t>5</w:t>
            </w:r>
          </w:p>
        </w:tc>
        <w:tc>
          <w:tcPr>
            <w:tcW w:w="6917" w:type="dxa"/>
          </w:tcPr>
          <w:p w:rsidR="00767313" w:rsidRPr="005B691C" w:rsidRDefault="00767313" w:rsidP="00767313">
            <w:pPr>
              <w:rPr>
                <w:sz w:val="24"/>
                <w:szCs w:val="24"/>
              </w:rPr>
            </w:pPr>
            <w:r w:rsidRPr="005B691C">
              <w:rPr>
                <w:sz w:val="24"/>
                <w:szCs w:val="24"/>
              </w:rPr>
              <w:t>CONCLUSION</w:t>
            </w:r>
            <w:r>
              <w:rPr>
                <w:sz w:val="24"/>
                <w:szCs w:val="24"/>
              </w:rPr>
              <w:t xml:space="preserve"> &amp; Future Work</w:t>
            </w:r>
          </w:p>
        </w:tc>
        <w:tc>
          <w:tcPr>
            <w:tcW w:w="1257" w:type="dxa"/>
          </w:tcPr>
          <w:p w:rsidR="00767313" w:rsidRPr="005B691C" w:rsidRDefault="00767313" w:rsidP="00767313">
            <w:pPr>
              <w:rPr>
                <w:sz w:val="24"/>
                <w:szCs w:val="24"/>
              </w:rPr>
            </w:pPr>
            <w:r>
              <w:rPr>
                <w:sz w:val="24"/>
                <w:szCs w:val="24"/>
              </w:rPr>
              <w:t xml:space="preserve"> 16</w:t>
            </w:r>
          </w:p>
        </w:tc>
      </w:tr>
      <w:tr w:rsidR="00767313" w:rsidRPr="005B691C" w:rsidTr="00F63162">
        <w:tc>
          <w:tcPr>
            <w:tcW w:w="842" w:type="dxa"/>
          </w:tcPr>
          <w:p w:rsidR="00767313" w:rsidRPr="005B691C" w:rsidRDefault="00767313" w:rsidP="00767313">
            <w:pPr>
              <w:rPr>
                <w:sz w:val="24"/>
                <w:szCs w:val="24"/>
              </w:rPr>
            </w:pPr>
            <w:r>
              <w:rPr>
                <w:sz w:val="24"/>
                <w:szCs w:val="24"/>
              </w:rPr>
              <w:t>5.1</w:t>
            </w:r>
          </w:p>
        </w:tc>
        <w:tc>
          <w:tcPr>
            <w:tcW w:w="6917" w:type="dxa"/>
          </w:tcPr>
          <w:p w:rsidR="00767313" w:rsidRPr="005B691C" w:rsidRDefault="00767313" w:rsidP="00767313">
            <w:pPr>
              <w:rPr>
                <w:sz w:val="24"/>
                <w:szCs w:val="24"/>
              </w:rPr>
            </w:pPr>
            <w:r>
              <w:rPr>
                <w:sz w:val="24"/>
                <w:szCs w:val="24"/>
              </w:rPr>
              <w:t>Conclusion</w:t>
            </w:r>
          </w:p>
        </w:tc>
        <w:tc>
          <w:tcPr>
            <w:tcW w:w="1257" w:type="dxa"/>
          </w:tcPr>
          <w:p w:rsidR="00767313" w:rsidRPr="005B691C" w:rsidRDefault="00767313" w:rsidP="00767313">
            <w:pPr>
              <w:rPr>
                <w:sz w:val="24"/>
                <w:szCs w:val="24"/>
              </w:rPr>
            </w:pPr>
            <w:r>
              <w:rPr>
                <w:sz w:val="24"/>
                <w:szCs w:val="24"/>
              </w:rPr>
              <w:t>16</w:t>
            </w:r>
          </w:p>
        </w:tc>
      </w:tr>
      <w:tr w:rsidR="00767313" w:rsidRPr="005B691C" w:rsidTr="00F63162">
        <w:tc>
          <w:tcPr>
            <w:tcW w:w="842" w:type="dxa"/>
          </w:tcPr>
          <w:p w:rsidR="00767313" w:rsidRPr="005B691C" w:rsidRDefault="00767313" w:rsidP="00767313">
            <w:pPr>
              <w:rPr>
                <w:sz w:val="24"/>
                <w:szCs w:val="24"/>
              </w:rPr>
            </w:pPr>
            <w:r>
              <w:rPr>
                <w:sz w:val="24"/>
                <w:szCs w:val="24"/>
              </w:rPr>
              <w:t>5.2</w:t>
            </w:r>
          </w:p>
        </w:tc>
        <w:tc>
          <w:tcPr>
            <w:tcW w:w="6917" w:type="dxa"/>
          </w:tcPr>
          <w:p w:rsidR="00767313" w:rsidRPr="005B691C" w:rsidRDefault="00767313" w:rsidP="00767313">
            <w:pPr>
              <w:rPr>
                <w:sz w:val="24"/>
                <w:szCs w:val="24"/>
              </w:rPr>
            </w:pPr>
            <w:r>
              <w:rPr>
                <w:sz w:val="24"/>
                <w:szCs w:val="24"/>
              </w:rPr>
              <w:t>Future Work</w:t>
            </w:r>
          </w:p>
        </w:tc>
        <w:tc>
          <w:tcPr>
            <w:tcW w:w="1257" w:type="dxa"/>
          </w:tcPr>
          <w:p w:rsidR="00767313" w:rsidRPr="005B691C" w:rsidRDefault="00767313" w:rsidP="00767313">
            <w:pPr>
              <w:rPr>
                <w:sz w:val="24"/>
                <w:szCs w:val="24"/>
              </w:rPr>
            </w:pPr>
            <w:r>
              <w:rPr>
                <w:sz w:val="24"/>
                <w:szCs w:val="24"/>
              </w:rPr>
              <w:t>16</w:t>
            </w:r>
          </w:p>
        </w:tc>
      </w:tr>
      <w:tr w:rsidR="00767313" w:rsidRPr="005B691C" w:rsidTr="00F63162">
        <w:tc>
          <w:tcPr>
            <w:tcW w:w="842" w:type="dxa"/>
          </w:tcPr>
          <w:p w:rsidR="00767313" w:rsidRPr="005B691C" w:rsidRDefault="00767313" w:rsidP="00767313">
            <w:pPr>
              <w:rPr>
                <w:sz w:val="24"/>
                <w:szCs w:val="24"/>
              </w:rPr>
            </w:pPr>
            <w:r w:rsidRPr="005B691C">
              <w:rPr>
                <w:sz w:val="24"/>
                <w:szCs w:val="24"/>
              </w:rPr>
              <w:t>6</w:t>
            </w:r>
          </w:p>
        </w:tc>
        <w:tc>
          <w:tcPr>
            <w:tcW w:w="6917" w:type="dxa"/>
          </w:tcPr>
          <w:p w:rsidR="00767313" w:rsidRPr="005B691C" w:rsidRDefault="00767313" w:rsidP="00767313">
            <w:pPr>
              <w:rPr>
                <w:sz w:val="24"/>
                <w:szCs w:val="24"/>
              </w:rPr>
            </w:pPr>
            <w:r w:rsidRPr="005B691C">
              <w:rPr>
                <w:sz w:val="24"/>
                <w:szCs w:val="24"/>
              </w:rPr>
              <w:t>REFERENCES</w:t>
            </w:r>
          </w:p>
        </w:tc>
        <w:tc>
          <w:tcPr>
            <w:tcW w:w="1257" w:type="dxa"/>
          </w:tcPr>
          <w:p w:rsidR="00767313" w:rsidRPr="005B691C" w:rsidRDefault="00767313" w:rsidP="00767313">
            <w:pPr>
              <w:rPr>
                <w:sz w:val="24"/>
                <w:szCs w:val="24"/>
              </w:rPr>
            </w:pPr>
            <w:r>
              <w:rPr>
                <w:sz w:val="24"/>
                <w:szCs w:val="24"/>
              </w:rPr>
              <w:t>17</w:t>
            </w:r>
          </w:p>
        </w:tc>
      </w:tr>
    </w:tbl>
    <w:p w:rsidR="0038445B" w:rsidRPr="005B691C" w:rsidRDefault="0038445B" w:rsidP="0038445B">
      <w:pPr>
        <w:rPr>
          <w:sz w:val="24"/>
          <w:szCs w:val="24"/>
        </w:rPr>
      </w:pPr>
    </w:p>
    <w:p w:rsidR="0038445B" w:rsidRDefault="0038445B" w:rsidP="0038445B">
      <w:pPr>
        <w:rPr>
          <w:sz w:val="24"/>
          <w:szCs w:val="24"/>
        </w:rPr>
      </w:pPr>
    </w:p>
    <w:p w:rsidR="00767313" w:rsidRDefault="00767313" w:rsidP="0038445B">
      <w:pPr>
        <w:rPr>
          <w:sz w:val="24"/>
          <w:szCs w:val="24"/>
        </w:rPr>
      </w:pPr>
    </w:p>
    <w:p w:rsidR="00767313" w:rsidRDefault="00767313" w:rsidP="0038445B">
      <w:pPr>
        <w:rPr>
          <w:sz w:val="24"/>
          <w:szCs w:val="24"/>
        </w:rPr>
      </w:pPr>
    </w:p>
    <w:p w:rsidR="00767313" w:rsidRPr="005B691C" w:rsidRDefault="00767313" w:rsidP="0038445B">
      <w:pPr>
        <w:rPr>
          <w:sz w:val="24"/>
          <w:szCs w:val="24"/>
        </w:rPr>
      </w:pPr>
    </w:p>
    <w:p w:rsidR="0038445B" w:rsidRDefault="0038445B" w:rsidP="0038445B">
      <w:pPr>
        <w:pStyle w:val="ListParagraph"/>
        <w:numPr>
          <w:ilvl w:val="0"/>
          <w:numId w:val="1"/>
        </w:numPr>
        <w:rPr>
          <w:b/>
          <w:bCs/>
          <w:sz w:val="24"/>
          <w:szCs w:val="24"/>
        </w:rPr>
      </w:pPr>
      <w:r w:rsidRPr="00AB2F73">
        <w:rPr>
          <w:b/>
          <w:bCs/>
          <w:sz w:val="24"/>
          <w:szCs w:val="24"/>
        </w:rPr>
        <w:t>INTRODUCTION</w:t>
      </w:r>
    </w:p>
    <w:p w:rsidR="008D129C" w:rsidRPr="00AB2F73" w:rsidRDefault="008D129C" w:rsidP="008D129C">
      <w:pPr>
        <w:pStyle w:val="ListParagraph"/>
        <w:ind w:left="360"/>
        <w:rPr>
          <w:b/>
          <w:bCs/>
          <w:sz w:val="24"/>
          <w:szCs w:val="24"/>
        </w:rPr>
      </w:pPr>
    </w:p>
    <w:p w:rsidR="0038445B" w:rsidRDefault="0038445B" w:rsidP="0038445B">
      <w:pPr>
        <w:pStyle w:val="ListParagraph"/>
        <w:numPr>
          <w:ilvl w:val="1"/>
          <w:numId w:val="1"/>
        </w:numPr>
        <w:rPr>
          <w:b/>
          <w:bCs/>
          <w:sz w:val="24"/>
          <w:szCs w:val="24"/>
        </w:rPr>
      </w:pPr>
      <w:r w:rsidRPr="00AB2F73">
        <w:rPr>
          <w:b/>
          <w:bCs/>
          <w:sz w:val="24"/>
          <w:szCs w:val="24"/>
        </w:rPr>
        <w:t>Background &amp; Motivation</w:t>
      </w:r>
    </w:p>
    <w:p w:rsidR="008D129C" w:rsidRPr="00AB2F73" w:rsidRDefault="008D129C" w:rsidP="008D129C">
      <w:pPr>
        <w:pStyle w:val="ListParagraph"/>
        <w:ind w:left="792"/>
        <w:rPr>
          <w:b/>
          <w:bCs/>
          <w:sz w:val="24"/>
          <w:szCs w:val="24"/>
        </w:rPr>
      </w:pPr>
    </w:p>
    <w:p w:rsidR="00AB2F73" w:rsidRDefault="0038445B" w:rsidP="00AB2F73">
      <w:pPr>
        <w:ind w:left="360"/>
        <w:rPr>
          <w:sz w:val="24"/>
          <w:szCs w:val="24"/>
        </w:rPr>
      </w:pPr>
      <w:r w:rsidRPr="005B691C">
        <w:rPr>
          <w:sz w:val="24"/>
          <w:szCs w:val="24"/>
        </w:rPr>
        <w:t xml:space="preserve">Customer service ecosystems are increasingly adopting digital-first engagement models, where </w:t>
      </w:r>
      <w:r w:rsidR="00AB2F73" w:rsidRPr="00AB2F73">
        <w:rPr>
          <w:sz w:val="24"/>
          <w:szCs w:val="24"/>
        </w:rPr>
        <w:t>organizations encourage users to resolve inquiries through autonomous channels such as web portals and mobile applications. While these platforms offer scalability, they are susceptible to navigational friction. When users encounter ambiguous interfaces, technical errors, or complex workflows, they frequently abandon the digital channel and escalate to assisted support, predominantly via Interactive Voice Response (IVR) systems.</w:t>
      </w:r>
    </w:p>
    <w:p w:rsidR="00AB2F73" w:rsidRPr="00AB2F73" w:rsidRDefault="00AB2F73" w:rsidP="00AB2F73">
      <w:pPr>
        <w:ind w:left="360"/>
        <w:rPr>
          <w:sz w:val="24"/>
          <w:szCs w:val="24"/>
        </w:rPr>
      </w:pPr>
    </w:p>
    <w:p w:rsidR="00AB2F73" w:rsidRDefault="00AB2F73" w:rsidP="00AB2F73">
      <w:pPr>
        <w:ind w:left="360"/>
        <w:rPr>
          <w:sz w:val="24"/>
          <w:szCs w:val="24"/>
        </w:rPr>
      </w:pPr>
      <w:r w:rsidRPr="00AB2F73">
        <w:rPr>
          <w:sz w:val="24"/>
          <w:szCs w:val="24"/>
        </w:rPr>
        <w:t xml:space="preserve">This phenomenon, known as </w:t>
      </w:r>
      <w:r w:rsidRPr="00AB2F73">
        <w:rPr>
          <w:b/>
          <w:bCs/>
          <w:sz w:val="24"/>
          <w:szCs w:val="24"/>
        </w:rPr>
        <w:t>digital deflection failure</w:t>
      </w:r>
      <w:r w:rsidRPr="00AB2F73">
        <w:rPr>
          <w:sz w:val="24"/>
          <w:szCs w:val="24"/>
        </w:rPr>
        <w:t xml:space="preserve">, incurs significant operational costs and degrades customer experience metrics. The motivation for this research stems from the operational imperative to predict these escalations before they occur. By </w:t>
      </w:r>
      <w:r w:rsidRPr="00AB2F73">
        <w:rPr>
          <w:sz w:val="24"/>
          <w:szCs w:val="24"/>
        </w:rPr>
        <w:t>analysing</w:t>
      </w:r>
      <w:r w:rsidRPr="00AB2F73">
        <w:rPr>
          <w:sz w:val="24"/>
          <w:szCs w:val="24"/>
        </w:rPr>
        <w:t xml:space="preserve"> the micro-</w:t>
      </w:r>
      <w:r w:rsidRPr="00AB2F73">
        <w:rPr>
          <w:sz w:val="24"/>
          <w:szCs w:val="24"/>
        </w:rPr>
        <w:t>behaviours</w:t>
      </w:r>
      <w:r w:rsidRPr="00AB2F73">
        <w:rPr>
          <w:sz w:val="24"/>
          <w:szCs w:val="24"/>
        </w:rPr>
        <w:t xml:space="preserve"> exhibited during a web session</w:t>
      </w:r>
      <w:r>
        <w:rPr>
          <w:sz w:val="24"/>
          <w:szCs w:val="24"/>
        </w:rPr>
        <w:t xml:space="preserve"> </w:t>
      </w:r>
      <w:r w:rsidRPr="00AB2F73">
        <w:rPr>
          <w:sz w:val="24"/>
          <w:szCs w:val="24"/>
        </w:rPr>
        <w:t>such as rapid page switching, “rage clicks,” or circular navigation loops</w:t>
      </w:r>
      <w:r>
        <w:rPr>
          <w:sz w:val="24"/>
          <w:szCs w:val="24"/>
        </w:rPr>
        <w:t xml:space="preserve">, </w:t>
      </w:r>
      <w:r w:rsidRPr="00AB2F73">
        <w:rPr>
          <w:sz w:val="24"/>
          <w:szCs w:val="24"/>
        </w:rPr>
        <w:t>it is possible to infer latent frustration and intervene proactively.</w:t>
      </w:r>
    </w:p>
    <w:p w:rsidR="00AB2F73" w:rsidRPr="00AB2F73" w:rsidRDefault="00AB2F73" w:rsidP="00AB2F73">
      <w:pPr>
        <w:ind w:left="360"/>
        <w:rPr>
          <w:sz w:val="24"/>
          <w:szCs w:val="24"/>
        </w:rPr>
      </w:pPr>
    </w:p>
    <w:p w:rsidR="0038445B" w:rsidRDefault="00AB2F73" w:rsidP="00AB2F73">
      <w:pPr>
        <w:ind w:left="360"/>
        <w:rPr>
          <w:sz w:val="24"/>
          <w:szCs w:val="24"/>
        </w:rPr>
      </w:pPr>
      <w:r w:rsidRPr="00AB2F73">
        <w:rPr>
          <w:sz w:val="24"/>
          <w:szCs w:val="24"/>
        </w:rPr>
        <w:t xml:space="preserve">Constructing such a predictive system, however, presents unique challenges. Digital </w:t>
      </w:r>
      <w:r w:rsidRPr="00AB2F73">
        <w:rPr>
          <w:sz w:val="24"/>
          <w:szCs w:val="24"/>
        </w:rPr>
        <w:t>behaviour</w:t>
      </w:r>
      <w:r w:rsidRPr="00AB2F73">
        <w:rPr>
          <w:sz w:val="24"/>
          <w:szCs w:val="24"/>
        </w:rPr>
        <w:t xml:space="preserve"> is inherently dualistic: it is constrained by the </w:t>
      </w:r>
      <w:r w:rsidRPr="00AB2F73">
        <w:rPr>
          <w:b/>
          <w:bCs/>
          <w:sz w:val="24"/>
          <w:szCs w:val="24"/>
        </w:rPr>
        <w:t>static topology</w:t>
      </w:r>
      <w:r w:rsidRPr="00AB2F73">
        <w:rPr>
          <w:sz w:val="24"/>
          <w:szCs w:val="24"/>
        </w:rPr>
        <w:t xml:space="preserve"> of the website (which pages link to which) and driven by the </w:t>
      </w:r>
      <w:r w:rsidRPr="00AB2F73">
        <w:rPr>
          <w:b/>
          <w:bCs/>
          <w:sz w:val="24"/>
          <w:szCs w:val="24"/>
        </w:rPr>
        <w:t>dynamic temporal intent</w:t>
      </w:r>
      <w:r w:rsidRPr="00AB2F73">
        <w:rPr>
          <w:sz w:val="24"/>
          <w:szCs w:val="24"/>
        </w:rPr>
        <w:t xml:space="preserve"> of the user (the sequence of actions taken). Traditional models often treat these dimensions in isolation. This dissertation proposes a unified framework effectively bridging this “spatio-temporal disconnect” to robustly predict IVR escalation intent.</w:t>
      </w:r>
    </w:p>
    <w:p w:rsidR="00AB2F73" w:rsidRPr="005B691C" w:rsidRDefault="00AB2F73" w:rsidP="00AB2F73">
      <w:pPr>
        <w:ind w:left="360"/>
        <w:rPr>
          <w:sz w:val="24"/>
          <w:szCs w:val="24"/>
        </w:rPr>
      </w:pPr>
    </w:p>
    <w:p w:rsidR="0038445B" w:rsidRDefault="0038445B" w:rsidP="0038445B">
      <w:pPr>
        <w:pStyle w:val="ListParagraph"/>
        <w:numPr>
          <w:ilvl w:val="1"/>
          <w:numId w:val="1"/>
        </w:numPr>
        <w:rPr>
          <w:b/>
          <w:bCs/>
          <w:sz w:val="24"/>
          <w:szCs w:val="24"/>
        </w:rPr>
      </w:pPr>
      <w:r w:rsidRPr="00AB2F73">
        <w:rPr>
          <w:b/>
          <w:bCs/>
          <w:sz w:val="24"/>
          <w:szCs w:val="24"/>
        </w:rPr>
        <w:t>Problem Statement</w:t>
      </w:r>
    </w:p>
    <w:p w:rsidR="00AB2F73" w:rsidRPr="00AB2F73" w:rsidRDefault="00AB2F73" w:rsidP="00AB2F73">
      <w:pPr>
        <w:pStyle w:val="ListParagraph"/>
        <w:ind w:left="792"/>
        <w:rPr>
          <w:b/>
          <w:bCs/>
          <w:sz w:val="24"/>
          <w:szCs w:val="24"/>
        </w:rPr>
      </w:pPr>
    </w:p>
    <w:p w:rsidR="0038445B" w:rsidRPr="005B691C" w:rsidRDefault="0038445B" w:rsidP="00FC19A5">
      <w:pPr>
        <w:ind w:left="360"/>
        <w:rPr>
          <w:sz w:val="24"/>
          <w:szCs w:val="24"/>
        </w:rPr>
      </w:pPr>
      <w:r w:rsidRPr="005B691C">
        <w:rPr>
          <w:sz w:val="24"/>
          <w:szCs w:val="24"/>
        </w:rPr>
        <w:t>The objective of this research is to develop a real-time predictive framework that classifies an ongoing user session into one of two outcomes:</w:t>
      </w:r>
      <w:r w:rsidR="00FC19A5">
        <w:rPr>
          <w:sz w:val="24"/>
          <w:szCs w:val="24"/>
        </w:rPr>
        <w:t xml:space="preserve"> 1.</w:t>
      </w:r>
      <w:r w:rsidRPr="00FC19A5">
        <w:rPr>
          <w:b/>
          <w:bCs/>
          <w:sz w:val="24"/>
          <w:szCs w:val="24"/>
        </w:rPr>
        <w:t>Digital Deflection</w:t>
      </w:r>
      <w:r w:rsidRPr="005B691C">
        <w:rPr>
          <w:sz w:val="24"/>
          <w:szCs w:val="24"/>
        </w:rPr>
        <w:t>, where the user successfully completes their task through self-service</w:t>
      </w:r>
      <w:r w:rsidR="00FC19A5">
        <w:rPr>
          <w:sz w:val="24"/>
          <w:szCs w:val="24"/>
        </w:rPr>
        <w:t>. 2.</w:t>
      </w:r>
      <w:r w:rsidRPr="00FC19A5">
        <w:rPr>
          <w:b/>
          <w:bCs/>
          <w:sz w:val="24"/>
          <w:szCs w:val="24"/>
        </w:rPr>
        <w:t>Predicted IVR Call</w:t>
      </w:r>
      <w:r w:rsidRPr="005B691C">
        <w:rPr>
          <w:sz w:val="24"/>
          <w:szCs w:val="24"/>
        </w:rPr>
        <w:t>, where the session is likely to escalate to voice support.</w:t>
      </w:r>
    </w:p>
    <w:p w:rsidR="0038445B" w:rsidRPr="005B691C" w:rsidRDefault="0038445B" w:rsidP="0038445B">
      <w:pPr>
        <w:ind w:left="360"/>
        <w:rPr>
          <w:sz w:val="24"/>
          <w:szCs w:val="24"/>
        </w:rPr>
      </w:pPr>
    </w:p>
    <w:p w:rsidR="0038445B" w:rsidRDefault="0038445B" w:rsidP="0038445B">
      <w:pPr>
        <w:ind w:left="360"/>
        <w:rPr>
          <w:sz w:val="24"/>
          <w:szCs w:val="24"/>
        </w:rPr>
      </w:pPr>
      <w:r w:rsidRPr="005B691C">
        <w:rPr>
          <w:sz w:val="24"/>
          <w:szCs w:val="24"/>
        </w:rPr>
        <w:t xml:space="preserve">The core technical challenge arises from the dual nature of digital </w:t>
      </w:r>
      <w:proofErr w:type="spellStart"/>
      <w:r w:rsidRPr="005B691C">
        <w:rPr>
          <w:sz w:val="24"/>
          <w:szCs w:val="24"/>
        </w:rPr>
        <w:t>behavior</w:t>
      </w:r>
      <w:proofErr w:type="spellEnd"/>
      <w:r w:rsidRPr="005B691C">
        <w:rPr>
          <w:sz w:val="24"/>
          <w:szCs w:val="24"/>
        </w:rPr>
        <w:t>. User interactions are influenced both by the structural organization of the website, which determines navigational possibilities, and by the temporal progression of actions, which reflects evolving user intent. Effectively modeling this problem therefore requires a representation that can jointly capture spatial relationships between web entities and sequential dependencies across user actions.</w:t>
      </w:r>
    </w:p>
    <w:p w:rsidR="00FC19A5" w:rsidRDefault="00FC19A5" w:rsidP="0038445B">
      <w:pPr>
        <w:ind w:left="360"/>
        <w:rPr>
          <w:sz w:val="24"/>
          <w:szCs w:val="24"/>
        </w:rPr>
      </w:pPr>
    </w:p>
    <w:p w:rsidR="00FC19A5" w:rsidRDefault="00FC19A5" w:rsidP="0038445B">
      <w:pPr>
        <w:ind w:left="360"/>
        <w:rPr>
          <w:sz w:val="24"/>
          <w:szCs w:val="24"/>
        </w:rPr>
      </w:pPr>
      <w:r w:rsidRPr="00FC19A5">
        <w:rPr>
          <w:sz w:val="24"/>
          <w:szCs w:val="24"/>
        </w:rPr>
        <w:lastRenderedPageBreak/>
        <w:t xml:space="preserve">This problem is complicated </w:t>
      </w:r>
      <w:r>
        <w:rPr>
          <w:sz w:val="24"/>
          <w:szCs w:val="24"/>
        </w:rPr>
        <w:t>further by</w:t>
      </w:r>
      <w:r w:rsidRPr="00FC19A5">
        <w:rPr>
          <w:sz w:val="24"/>
          <w:szCs w:val="24"/>
        </w:rPr>
        <w:t xml:space="preserve"> </w:t>
      </w:r>
      <w:r>
        <w:rPr>
          <w:sz w:val="24"/>
          <w:szCs w:val="24"/>
        </w:rPr>
        <w:t xml:space="preserve">1. </w:t>
      </w:r>
      <w:r w:rsidRPr="00FC19A5">
        <w:rPr>
          <w:b/>
          <w:bCs/>
          <w:sz w:val="24"/>
          <w:szCs w:val="24"/>
        </w:rPr>
        <w:t>High Class Imbalance</w:t>
      </w:r>
      <w:r w:rsidRPr="00FC19A5">
        <w:rPr>
          <w:sz w:val="24"/>
          <w:szCs w:val="24"/>
        </w:rPr>
        <w:t xml:space="preserve">: Genuine escalations are rare events relative to successful sessions. </w:t>
      </w:r>
      <w:r>
        <w:rPr>
          <w:sz w:val="24"/>
          <w:szCs w:val="24"/>
        </w:rPr>
        <w:t>2.</w:t>
      </w:r>
      <w:r w:rsidRPr="00FC19A5">
        <w:rPr>
          <w:sz w:val="24"/>
          <w:szCs w:val="24"/>
        </w:rPr>
        <w:t xml:space="preserve"> </w:t>
      </w:r>
      <w:r w:rsidRPr="00FC19A5">
        <w:rPr>
          <w:b/>
          <w:bCs/>
          <w:sz w:val="24"/>
          <w:szCs w:val="24"/>
        </w:rPr>
        <w:t>Structural Complexity</w:t>
      </w:r>
      <w:r w:rsidRPr="00FC19A5">
        <w:rPr>
          <w:sz w:val="24"/>
          <w:szCs w:val="24"/>
        </w:rPr>
        <w:t xml:space="preserve">: User paths are non-linear and cyclic, defying simple sequential modeling. </w:t>
      </w:r>
      <w:r>
        <w:rPr>
          <w:sz w:val="24"/>
          <w:szCs w:val="24"/>
        </w:rPr>
        <w:t>3.</w:t>
      </w:r>
      <w:r w:rsidRPr="00FC19A5">
        <w:rPr>
          <w:sz w:val="24"/>
          <w:szCs w:val="24"/>
        </w:rPr>
        <w:t xml:space="preserve"> </w:t>
      </w:r>
      <w:r w:rsidRPr="00FC19A5">
        <w:rPr>
          <w:b/>
          <w:bCs/>
          <w:sz w:val="24"/>
          <w:szCs w:val="24"/>
        </w:rPr>
        <w:t>Calibration Requirements</w:t>
      </w:r>
      <w:r w:rsidRPr="00FC19A5">
        <w:rPr>
          <w:sz w:val="24"/>
          <w:szCs w:val="24"/>
        </w:rPr>
        <w:t>: For the model to be operationally viable, the predicted probabilities must faithfully reflect true risk levels (i.e., minimal calibration error).</w:t>
      </w:r>
    </w:p>
    <w:p w:rsidR="00FC19A5" w:rsidRDefault="00FC19A5" w:rsidP="0038445B">
      <w:pPr>
        <w:ind w:left="360"/>
        <w:rPr>
          <w:sz w:val="24"/>
          <w:szCs w:val="24"/>
        </w:rPr>
      </w:pPr>
    </w:p>
    <w:p w:rsidR="00FC19A5" w:rsidRPr="00F24F31" w:rsidRDefault="00FC19A5" w:rsidP="00FC19A5">
      <w:pPr>
        <w:pStyle w:val="ListParagraph"/>
        <w:numPr>
          <w:ilvl w:val="1"/>
          <w:numId w:val="1"/>
        </w:numPr>
        <w:rPr>
          <w:b/>
          <w:bCs/>
          <w:sz w:val="24"/>
          <w:szCs w:val="24"/>
        </w:rPr>
      </w:pPr>
      <w:r w:rsidRPr="00F24F31">
        <w:rPr>
          <w:b/>
          <w:bCs/>
          <w:sz w:val="24"/>
          <w:szCs w:val="24"/>
        </w:rPr>
        <w:t>Objectives &amp; Project Scope</w:t>
      </w:r>
    </w:p>
    <w:p w:rsidR="00FC19A5" w:rsidRDefault="00FC19A5" w:rsidP="00FC19A5">
      <w:pPr>
        <w:ind w:left="360"/>
        <w:rPr>
          <w:sz w:val="24"/>
          <w:szCs w:val="24"/>
        </w:rPr>
      </w:pPr>
    </w:p>
    <w:p w:rsidR="00FC19A5" w:rsidRPr="00FC19A5" w:rsidRDefault="00FC19A5" w:rsidP="00FC19A5">
      <w:pPr>
        <w:ind w:left="360"/>
        <w:rPr>
          <w:sz w:val="24"/>
          <w:szCs w:val="24"/>
        </w:rPr>
      </w:pPr>
      <w:r w:rsidRPr="00FC19A5">
        <w:rPr>
          <w:sz w:val="24"/>
          <w:szCs w:val="24"/>
        </w:rPr>
        <w:t>The primary objectives of this dissertation are:</w:t>
      </w:r>
    </w:p>
    <w:p w:rsidR="00FC19A5" w:rsidRPr="00FC19A5" w:rsidRDefault="00FC19A5" w:rsidP="00FC19A5">
      <w:pPr>
        <w:ind w:left="360" w:firstLine="360"/>
        <w:rPr>
          <w:sz w:val="24"/>
          <w:szCs w:val="24"/>
        </w:rPr>
      </w:pPr>
      <w:r w:rsidRPr="00FC19A5">
        <w:rPr>
          <w:sz w:val="24"/>
          <w:szCs w:val="24"/>
        </w:rPr>
        <w:t>1.</w:t>
      </w:r>
      <w:r w:rsidRPr="00FC19A5">
        <w:rPr>
          <w:sz w:val="24"/>
          <w:szCs w:val="24"/>
        </w:rPr>
        <w:tab/>
      </w:r>
      <w:r w:rsidRPr="00FC19A5">
        <w:rPr>
          <w:b/>
          <w:bCs/>
          <w:sz w:val="24"/>
          <w:szCs w:val="24"/>
        </w:rPr>
        <w:t>To develop a Graph-Theoretic Representation</w:t>
      </w:r>
      <w:r w:rsidRPr="00FC19A5">
        <w:rPr>
          <w:sz w:val="24"/>
          <w:szCs w:val="24"/>
        </w:rPr>
        <w:t xml:space="preserve"> of user sessions that preserves the topological structure of web interactions, moving beyond flat feature vectors.</w:t>
      </w:r>
    </w:p>
    <w:p w:rsidR="00FC19A5" w:rsidRPr="00FC19A5" w:rsidRDefault="00FC19A5" w:rsidP="00FC19A5">
      <w:pPr>
        <w:ind w:left="360" w:firstLine="360"/>
        <w:rPr>
          <w:sz w:val="24"/>
          <w:szCs w:val="24"/>
        </w:rPr>
      </w:pPr>
      <w:r w:rsidRPr="00FC19A5">
        <w:rPr>
          <w:sz w:val="24"/>
          <w:szCs w:val="24"/>
        </w:rPr>
        <w:t>2.</w:t>
      </w:r>
      <w:r w:rsidRPr="00FC19A5">
        <w:rPr>
          <w:sz w:val="24"/>
          <w:szCs w:val="24"/>
        </w:rPr>
        <w:tab/>
      </w:r>
      <w:r w:rsidRPr="00FC19A5">
        <w:rPr>
          <w:b/>
          <w:bCs/>
          <w:sz w:val="24"/>
          <w:szCs w:val="24"/>
        </w:rPr>
        <w:t>To implement a Hybrid Deep Learning Architecture</w:t>
      </w:r>
      <w:r w:rsidRPr="00FC19A5">
        <w:rPr>
          <w:sz w:val="24"/>
          <w:szCs w:val="24"/>
        </w:rPr>
        <w:t xml:space="preserve"> that combines the inductive structural learning capabilities of GraphSAGE with the long-range temporal reasoning of Transformer encoders.</w:t>
      </w:r>
    </w:p>
    <w:p w:rsidR="00FC19A5" w:rsidRDefault="00FC19A5" w:rsidP="00FC19A5">
      <w:pPr>
        <w:ind w:left="360" w:firstLine="360"/>
        <w:rPr>
          <w:sz w:val="24"/>
          <w:szCs w:val="24"/>
        </w:rPr>
      </w:pPr>
      <w:r w:rsidRPr="00FC19A5">
        <w:rPr>
          <w:sz w:val="24"/>
          <w:szCs w:val="24"/>
        </w:rPr>
        <w:t>3.</w:t>
      </w:r>
      <w:r w:rsidRPr="00FC19A5">
        <w:rPr>
          <w:sz w:val="24"/>
          <w:szCs w:val="24"/>
        </w:rPr>
        <w:tab/>
      </w:r>
      <w:r w:rsidRPr="00FC19A5">
        <w:rPr>
          <w:b/>
          <w:bCs/>
          <w:sz w:val="24"/>
          <w:szCs w:val="24"/>
        </w:rPr>
        <w:t>To validate the model’s reliability</w:t>
      </w:r>
      <w:r w:rsidRPr="00FC19A5">
        <w:rPr>
          <w:sz w:val="24"/>
          <w:szCs w:val="24"/>
        </w:rPr>
        <w:t xml:space="preserve"> using calibration-centric metrics (Brier Score) alongside standard discrimination metrics (ROC-AUC), ensuring trustworthiness for downstream business logic.</w:t>
      </w:r>
    </w:p>
    <w:p w:rsidR="00FC19A5" w:rsidRPr="00FC19A5" w:rsidRDefault="00FC19A5" w:rsidP="00FC19A5">
      <w:pPr>
        <w:ind w:left="360" w:firstLine="360"/>
        <w:rPr>
          <w:sz w:val="24"/>
          <w:szCs w:val="24"/>
        </w:rPr>
      </w:pPr>
    </w:p>
    <w:p w:rsidR="00FC19A5" w:rsidRPr="00FC19A5" w:rsidRDefault="00FC19A5" w:rsidP="00FC19A5">
      <w:pPr>
        <w:ind w:left="360"/>
        <w:rPr>
          <w:sz w:val="24"/>
          <w:szCs w:val="24"/>
        </w:rPr>
      </w:pPr>
      <w:r w:rsidRPr="00FC19A5">
        <w:rPr>
          <w:b/>
          <w:bCs/>
          <w:sz w:val="24"/>
          <w:szCs w:val="24"/>
        </w:rPr>
        <w:t>Scope:</w:t>
      </w:r>
      <w:r w:rsidRPr="00FC19A5">
        <w:rPr>
          <w:sz w:val="24"/>
          <w:szCs w:val="24"/>
        </w:rPr>
        <w:t xml:space="preserve"> The scope of this mid-semester report covers the end-to-end implementation of the baseline methodology, from raw log simulation and graph construction to the initial training and evaluation of the hybrid model. Advanced hyperparameter optimization and deployment in a production container are reserved for the final semester phase.</w:t>
      </w:r>
    </w:p>
    <w:p w:rsidR="0038445B" w:rsidRPr="005B691C" w:rsidRDefault="0038445B" w:rsidP="0038445B">
      <w:pPr>
        <w:ind w:left="360"/>
        <w:rPr>
          <w:sz w:val="24"/>
          <w:szCs w:val="24"/>
        </w:rPr>
      </w:pPr>
    </w:p>
    <w:p w:rsidR="0038445B" w:rsidRDefault="0038445B" w:rsidP="0038445B">
      <w:pPr>
        <w:pStyle w:val="ListParagraph"/>
        <w:numPr>
          <w:ilvl w:val="0"/>
          <w:numId w:val="1"/>
        </w:numPr>
        <w:rPr>
          <w:b/>
          <w:bCs/>
          <w:sz w:val="24"/>
          <w:szCs w:val="24"/>
        </w:rPr>
      </w:pPr>
      <w:r w:rsidRPr="00DA45B5">
        <w:rPr>
          <w:b/>
          <w:bCs/>
          <w:sz w:val="24"/>
          <w:szCs w:val="24"/>
        </w:rPr>
        <w:t>LITERATURE SURVEY</w:t>
      </w:r>
    </w:p>
    <w:p w:rsidR="00DA45B5" w:rsidRPr="00DA45B5" w:rsidRDefault="00DA45B5" w:rsidP="00DA45B5">
      <w:pPr>
        <w:pStyle w:val="ListParagraph"/>
        <w:ind w:left="360"/>
        <w:rPr>
          <w:b/>
          <w:bCs/>
          <w:sz w:val="24"/>
          <w:szCs w:val="24"/>
        </w:rPr>
      </w:pPr>
    </w:p>
    <w:p w:rsidR="0038445B" w:rsidRPr="005B691C" w:rsidRDefault="0038445B" w:rsidP="0038445B">
      <w:pPr>
        <w:rPr>
          <w:sz w:val="24"/>
          <w:szCs w:val="24"/>
        </w:rPr>
      </w:pPr>
      <w:r w:rsidRPr="005B691C">
        <w:rPr>
          <w:sz w:val="24"/>
          <w:szCs w:val="24"/>
        </w:rPr>
        <w:t xml:space="preserve">This section </w:t>
      </w:r>
      <w:r w:rsidRPr="005B691C">
        <w:rPr>
          <w:sz w:val="24"/>
          <w:szCs w:val="24"/>
        </w:rPr>
        <w:t xml:space="preserve">reviews prior research relevant to the combined use of graph-based representations and self-attention mechanisms for modeling user </w:t>
      </w:r>
      <w:proofErr w:type="spellStart"/>
      <w:r w:rsidRPr="005B691C">
        <w:rPr>
          <w:sz w:val="24"/>
          <w:szCs w:val="24"/>
        </w:rPr>
        <w:t>behavior</w:t>
      </w:r>
      <w:proofErr w:type="spellEnd"/>
      <w:r w:rsidRPr="005B691C">
        <w:rPr>
          <w:sz w:val="24"/>
          <w:szCs w:val="24"/>
        </w:rPr>
        <w:t xml:space="preserve"> in digital environments. The focus is specifically on approaches that address both structural and temporal aspects of interaction data.</w:t>
      </w:r>
    </w:p>
    <w:p w:rsidR="0038445B" w:rsidRPr="005B691C" w:rsidRDefault="0038445B" w:rsidP="0038445B">
      <w:pPr>
        <w:rPr>
          <w:sz w:val="24"/>
          <w:szCs w:val="24"/>
        </w:rPr>
      </w:pPr>
    </w:p>
    <w:p w:rsidR="0038445B" w:rsidRDefault="0038445B" w:rsidP="0038445B">
      <w:pPr>
        <w:pStyle w:val="ListParagraph"/>
        <w:numPr>
          <w:ilvl w:val="1"/>
          <w:numId w:val="1"/>
        </w:numPr>
        <w:rPr>
          <w:b/>
          <w:bCs/>
          <w:sz w:val="24"/>
          <w:szCs w:val="24"/>
        </w:rPr>
      </w:pPr>
      <w:r w:rsidRPr="00DA45B5">
        <w:rPr>
          <w:b/>
          <w:bCs/>
          <w:sz w:val="24"/>
          <w:szCs w:val="24"/>
        </w:rPr>
        <w:t xml:space="preserve">Graph Neural Networks for Session-Level Intent </w:t>
      </w:r>
      <w:r w:rsidR="00DA45B5" w:rsidRPr="00DA45B5">
        <w:rPr>
          <w:b/>
          <w:bCs/>
          <w:sz w:val="24"/>
          <w:szCs w:val="24"/>
        </w:rPr>
        <w:t>Prediction</w:t>
      </w:r>
    </w:p>
    <w:p w:rsidR="008D129C" w:rsidRPr="00DA45B5" w:rsidRDefault="008D129C" w:rsidP="008D129C">
      <w:pPr>
        <w:pStyle w:val="ListParagraph"/>
        <w:ind w:left="792"/>
        <w:rPr>
          <w:b/>
          <w:bCs/>
          <w:sz w:val="24"/>
          <w:szCs w:val="24"/>
        </w:rPr>
      </w:pPr>
    </w:p>
    <w:p w:rsidR="0038445B" w:rsidRPr="005B691C" w:rsidRDefault="00DA45B5" w:rsidP="0038445B">
      <w:pPr>
        <w:ind w:left="360"/>
        <w:rPr>
          <w:sz w:val="24"/>
          <w:szCs w:val="24"/>
        </w:rPr>
      </w:pPr>
      <w:r w:rsidRPr="00DA45B5">
        <w:rPr>
          <w:sz w:val="24"/>
          <w:szCs w:val="24"/>
        </w:rPr>
        <w:t xml:space="preserve">The utilization of Graph Neural Networks for modeling sequential </w:t>
      </w:r>
      <w:proofErr w:type="spellStart"/>
      <w:r w:rsidRPr="00DA45B5">
        <w:rPr>
          <w:sz w:val="24"/>
          <w:szCs w:val="24"/>
        </w:rPr>
        <w:t>behavior</w:t>
      </w:r>
      <w:proofErr w:type="spellEnd"/>
      <w:r w:rsidRPr="00DA45B5">
        <w:rPr>
          <w:sz w:val="24"/>
          <w:szCs w:val="24"/>
        </w:rPr>
        <w:t xml:space="preserve"> has gained significant traction in recent years, particularly for domains where interactions exhibit non-linear structures. Traditional sequence models like RNNs or LSTMs treat user sessions as flat, linear chains of events ( e</w:t>
      </w:r>
      <w:r>
        <w:rPr>
          <w:sz w:val="24"/>
          <w:szCs w:val="24"/>
        </w:rPr>
        <w:t>1,e2,e3…</w:t>
      </w:r>
      <w:proofErr w:type="spellStart"/>
      <w:r>
        <w:rPr>
          <w:sz w:val="24"/>
          <w:szCs w:val="24"/>
        </w:rPr>
        <w:t>eN</w:t>
      </w:r>
      <w:proofErr w:type="spellEnd"/>
      <w:r w:rsidRPr="00DA45B5">
        <w:rPr>
          <w:sz w:val="24"/>
          <w:szCs w:val="24"/>
        </w:rPr>
        <w:t>). While effective for simple flows, this assumption fails in complex web environments where users frequently backtrack, open multiple tabs, or enter “navigation loops”.</w:t>
      </w:r>
      <w:r w:rsidR="0038445B" w:rsidRPr="005B691C">
        <w:rPr>
          <w:sz w:val="24"/>
          <w:szCs w:val="24"/>
        </w:rPr>
        <w:t xml:space="preserve"> Among these, GraphSAGE has emerged as a strong candidate due to its inductive learning capability, which allows node representations to be generated for previously unseen graph components.</w:t>
      </w:r>
    </w:p>
    <w:p w:rsidR="0038445B" w:rsidRPr="005B691C" w:rsidRDefault="0038445B" w:rsidP="0038445B">
      <w:pPr>
        <w:ind w:left="360"/>
        <w:rPr>
          <w:sz w:val="24"/>
          <w:szCs w:val="24"/>
        </w:rPr>
      </w:pPr>
    </w:p>
    <w:p w:rsidR="0038445B" w:rsidRPr="005B691C" w:rsidRDefault="0038445B" w:rsidP="0038445B">
      <w:pPr>
        <w:ind w:left="360"/>
        <w:rPr>
          <w:sz w:val="24"/>
          <w:szCs w:val="24"/>
        </w:rPr>
      </w:pPr>
      <w:r w:rsidRPr="005B691C">
        <w:rPr>
          <w:sz w:val="24"/>
          <w:szCs w:val="24"/>
        </w:rPr>
        <w:t>This property is especially valuable in dynamic web environments, where new pages, flows, or interaction paths are introduced frequently. By learning localized neighborhood representations, GraphSAGE enables intent modeling across diverse website sections without requiring full graph retraining, thereby improving scalability and adaptability.</w:t>
      </w:r>
    </w:p>
    <w:p w:rsidR="0038445B" w:rsidRPr="005B691C" w:rsidRDefault="0038445B" w:rsidP="0038445B">
      <w:pPr>
        <w:ind w:left="360"/>
        <w:rPr>
          <w:sz w:val="24"/>
          <w:szCs w:val="24"/>
        </w:rPr>
      </w:pPr>
    </w:p>
    <w:p w:rsidR="0038445B" w:rsidRDefault="0038445B" w:rsidP="0038445B">
      <w:pPr>
        <w:pStyle w:val="ListParagraph"/>
        <w:numPr>
          <w:ilvl w:val="1"/>
          <w:numId w:val="1"/>
        </w:numPr>
        <w:rPr>
          <w:b/>
          <w:bCs/>
          <w:sz w:val="24"/>
          <w:szCs w:val="24"/>
        </w:rPr>
      </w:pPr>
      <w:r w:rsidRPr="00DA45B5">
        <w:rPr>
          <w:b/>
          <w:bCs/>
          <w:sz w:val="24"/>
          <w:szCs w:val="24"/>
        </w:rPr>
        <w:t xml:space="preserve">Transformer-Based Models for Sequential User </w:t>
      </w:r>
      <w:proofErr w:type="spellStart"/>
      <w:r w:rsidRPr="00DA45B5">
        <w:rPr>
          <w:b/>
          <w:bCs/>
          <w:sz w:val="24"/>
          <w:szCs w:val="24"/>
        </w:rPr>
        <w:t>Behavior</w:t>
      </w:r>
      <w:proofErr w:type="spellEnd"/>
    </w:p>
    <w:p w:rsidR="00DA45B5" w:rsidRPr="00DA45B5" w:rsidRDefault="00DA45B5" w:rsidP="00DA45B5">
      <w:pPr>
        <w:pStyle w:val="ListParagraph"/>
        <w:ind w:left="792"/>
        <w:rPr>
          <w:b/>
          <w:bCs/>
          <w:sz w:val="24"/>
          <w:szCs w:val="24"/>
        </w:rPr>
      </w:pPr>
    </w:p>
    <w:p w:rsidR="0038445B" w:rsidRPr="005B691C" w:rsidRDefault="0038445B" w:rsidP="0038445B">
      <w:pPr>
        <w:ind w:left="360"/>
        <w:rPr>
          <w:sz w:val="24"/>
          <w:szCs w:val="24"/>
        </w:rPr>
      </w:pPr>
      <w:r w:rsidRPr="005B691C">
        <w:rPr>
          <w:sz w:val="24"/>
          <w:szCs w:val="24"/>
        </w:rPr>
        <w:t xml:space="preserve">While graph-based approaches effectively capture structural context, they are limited in their ability to model temporal dynamics when used in isolation. Recent studies highlight the importance of Transformer architectures for sequential </w:t>
      </w:r>
      <w:proofErr w:type="spellStart"/>
      <w:r w:rsidRPr="005B691C">
        <w:rPr>
          <w:sz w:val="24"/>
          <w:szCs w:val="24"/>
        </w:rPr>
        <w:t>behavior</w:t>
      </w:r>
      <w:proofErr w:type="spellEnd"/>
      <w:r w:rsidRPr="005B691C">
        <w:rPr>
          <w:sz w:val="24"/>
          <w:szCs w:val="24"/>
        </w:rPr>
        <w:t xml:space="preserve"> modeling, particularly due to their reliance on self-attention mechanisms.</w:t>
      </w:r>
    </w:p>
    <w:p w:rsidR="0038445B" w:rsidRPr="005B691C" w:rsidRDefault="0038445B" w:rsidP="0038445B">
      <w:pPr>
        <w:ind w:left="360"/>
        <w:rPr>
          <w:sz w:val="24"/>
          <w:szCs w:val="24"/>
        </w:rPr>
      </w:pPr>
    </w:p>
    <w:p w:rsidR="0038445B" w:rsidRPr="005B691C" w:rsidRDefault="0038445B" w:rsidP="0038445B">
      <w:pPr>
        <w:ind w:left="360"/>
        <w:rPr>
          <w:sz w:val="24"/>
          <w:szCs w:val="24"/>
        </w:rPr>
      </w:pPr>
      <w:r w:rsidRPr="005B691C">
        <w:rPr>
          <w:sz w:val="24"/>
          <w:szCs w:val="24"/>
        </w:rPr>
        <w:t>Self-attention enables the model to selectively focus on interaction patterns that are more indicative of user difficulty, such as repeated navigation loops or frequent visits to help-related pages, while reducing the influence of less informative actions. As a result, Transformer-based models are particularly effective in identifying latent struggle signals that emerge over the course of a session, complementing the spatial representations learned through graph-based methods</w:t>
      </w:r>
    </w:p>
    <w:p w:rsidR="0038445B" w:rsidRPr="005B691C" w:rsidRDefault="0038445B" w:rsidP="0038445B">
      <w:pPr>
        <w:ind w:left="360"/>
        <w:rPr>
          <w:sz w:val="24"/>
          <w:szCs w:val="24"/>
        </w:rPr>
      </w:pPr>
    </w:p>
    <w:p w:rsidR="0038445B" w:rsidRDefault="0038445B" w:rsidP="0038445B">
      <w:pPr>
        <w:pStyle w:val="ListParagraph"/>
        <w:numPr>
          <w:ilvl w:val="1"/>
          <w:numId w:val="1"/>
        </w:numPr>
        <w:rPr>
          <w:b/>
          <w:bCs/>
          <w:sz w:val="24"/>
          <w:szCs w:val="24"/>
        </w:rPr>
      </w:pPr>
      <w:r w:rsidRPr="00DA45B5">
        <w:rPr>
          <w:b/>
          <w:bCs/>
          <w:sz w:val="24"/>
          <w:szCs w:val="24"/>
        </w:rPr>
        <w:t>Research Gaps Identified</w:t>
      </w:r>
    </w:p>
    <w:p w:rsidR="008D129C" w:rsidRPr="00DA45B5" w:rsidRDefault="008D129C" w:rsidP="008D129C">
      <w:pPr>
        <w:pStyle w:val="ListParagraph"/>
        <w:ind w:left="792"/>
        <w:rPr>
          <w:b/>
          <w:bCs/>
          <w:sz w:val="24"/>
          <w:szCs w:val="24"/>
        </w:rPr>
      </w:pPr>
    </w:p>
    <w:p w:rsidR="00DA45B5" w:rsidRDefault="0038445B" w:rsidP="00DA45B5">
      <w:pPr>
        <w:pStyle w:val="ListParagraph"/>
        <w:ind w:left="360"/>
        <w:rPr>
          <w:sz w:val="24"/>
          <w:szCs w:val="24"/>
        </w:rPr>
      </w:pPr>
      <w:r w:rsidRPr="005B691C">
        <w:rPr>
          <w:sz w:val="24"/>
          <w:szCs w:val="24"/>
        </w:rPr>
        <w:t>Although recent advances in graph-based and sequence-aware modeling have significantly improved session-level intent prediction, several important research gaps remain unaddressed in the existing literature.</w:t>
      </w:r>
    </w:p>
    <w:p w:rsidR="00176D5B" w:rsidRDefault="0038445B" w:rsidP="00176D5B">
      <w:pPr>
        <w:pStyle w:val="ListParagraph"/>
        <w:numPr>
          <w:ilvl w:val="0"/>
          <w:numId w:val="2"/>
        </w:numPr>
        <w:rPr>
          <w:sz w:val="24"/>
          <w:szCs w:val="24"/>
        </w:rPr>
      </w:pPr>
      <w:r w:rsidRPr="00DA45B5">
        <w:rPr>
          <w:b/>
          <w:bCs/>
          <w:sz w:val="24"/>
          <w:szCs w:val="24"/>
        </w:rPr>
        <w:t>Limited Emphasis on Probabilistic Calibration</w:t>
      </w:r>
      <w:r w:rsidR="00DA45B5">
        <w:rPr>
          <w:b/>
          <w:bCs/>
          <w:sz w:val="24"/>
          <w:szCs w:val="24"/>
        </w:rPr>
        <w:t>:</w:t>
      </w:r>
      <w:r w:rsidR="00F63162">
        <w:rPr>
          <w:b/>
          <w:bCs/>
          <w:sz w:val="24"/>
          <w:szCs w:val="24"/>
        </w:rPr>
        <w:t xml:space="preserve"> </w:t>
      </w:r>
      <w:r w:rsidRPr="00DA45B5">
        <w:rPr>
          <w:sz w:val="24"/>
          <w:szCs w:val="24"/>
        </w:rPr>
        <w:t>Most existing studies primarily evaluate model performance using metrics such as accuracy, precision–recall, F1-score, or top-k classification performance. While these measures are useful for ranking or classification tasks, they are insufficient in operational settings where decisions are driven by predicted risk levels. In real-world digital deflection scenarios, the quality of the predicted probability is often more critical than the binary outcome itself. A highly accurate model that consistently produces overconfident or poorly calibrated probabilities may lead to suboptimal or risky automated interventions. Despite this practical importance, there is a noticeable lack of research explicitly optimizing or evaluating probabilistic calibration, with limited attention given to metrics such as the Brier Score in the context of session intent prediction.</w:t>
      </w:r>
    </w:p>
    <w:p w:rsidR="0038445B" w:rsidRPr="00176D5B" w:rsidRDefault="00DA45B5" w:rsidP="00176D5B">
      <w:pPr>
        <w:pStyle w:val="ListParagraph"/>
        <w:numPr>
          <w:ilvl w:val="0"/>
          <w:numId w:val="2"/>
        </w:numPr>
        <w:rPr>
          <w:sz w:val="24"/>
          <w:szCs w:val="24"/>
        </w:rPr>
      </w:pPr>
      <w:r w:rsidRPr="00176D5B">
        <w:rPr>
          <w:b/>
          <w:sz w:val="24"/>
          <w:szCs w:val="24"/>
        </w:rPr>
        <w:t>The Spatio-Temporal Disconnect</w:t>
      </w:r>
      <w:r w:rsidR="0038445B" w:rsidRPr="00176D5B">
        <w:rPr>
          <w:sz w:val="24"/>
          <w:szCs w:val="24"/>
        </w:rPr>
        <w:t xml:space="preserve">:Many general-purpose session modeling approaches using Graph Neural Networks assume homogeneous importance across nodes and interactions. However, in </w:t>
      </w:r>
      <w:r w:rsidR="0038445B" w:rsidRPr="00176D5B">
        <w:rPr>
          <w:sz w:val="24"/>
          <w:szCs w:val="24"/>
        </w:rPr>
        <w:lastRenderedPageBreak/>
        <w:t>customer support environments, certain interaction events inherently carry higher semantic significance than others. For example, repeated visits to error-related pages or help documentation may be stronger indicators of user struggle than navigation through generic landing pages. Existing architectures often fail to explicitly account for such domain-specific high-signal events, relying instead on uniform graph representations that may dilute critical behavioral cues unless augmented by specialized feature engineering or preprocessing.</w:t>
      </w:r>
    </w:p>
    <w:p w:rsidR="0038445B" w:rsidRPr="005B691C" w:rsidRDefault="0038445B" w:rsidP="0038445B">
      <w:pPr>
        <w:pStyle w:val="ListParagraph"/>
        <w:ind w:left="360"/>
        <w:rPr>
          <w:sz w:val="24"/>
          <w:szCs w:val="24"/>
        </w:rPr>
      </w:pPr>
    </w:p>
    <w:p w:rsidR="0038445B" w:rsidRPr="005B691C" w:rsidRDefault="0038445B" w:rsidP="0038445B">
      <w:pPr>
        <w:pStyle w:val="ListParagraph"/>
        <w:ind w:left="360"/>
        <w:rPr>
          <w:sz w:val="24"/>
          <w:szCs w:val="24"/>
        </w:rPr>
      </w:pPr>
      <w:r w:rsidRPr="005B691C">
        <w:rPr>
          <w:sz w:val="24"/>
          <w:szCs w:val="24"/>
        </w:rPr>
        <w:t xml:space="preserve">This </w:t>
      </w:r>
      <w:r w:rsidRPr="005B691C">
        <w:rPr>
          <w:sz w:val="24"/>
          <w:szCs w:val="24"/>
        </w:rPr>
        <w:t>dissertation seeks to address the identified gaps by proposing a hybrid GNN–Transformer architecture that is explicitly designed for probabilistically reliable session-level prediction. The proposed approach emphasizes calibrated risk estimation while incorporating domain-aware interaction signals, making it particularly suitable for high-stakes customer support applications involving digital channel deflection.</w:t>
      </w:r>
    </w:p>
    <w:p w:rsidR="0038445B" w:rsidRPr="005B691C" w:rsidRDefault="0038445B" w:rsidP="0038445B">
      <w:pPr>
        <w:pStyle w:val="ListParagraph"/>
        <w:ind w:left="360"/>
        <w:rPr>
          <w:sz w:val="24"/>
          <w:szCs w:val="24"/>
        </w:rPr>
      </w:pPr>
    </w:p>
    <w:p w:rsidR="0038445B" w:rsidRDefault="0038445B" w:rsidP="0038445B">
      <w:pPr>
        <w:pStyle w:val="ListParagraph"/>
        <w:numPr>
          <w:ilvl w:val="0"/>
          <w:numId w:val="1"/>
        </w:numPr>
        <w:rPr>
          <w:b/>
          <w:bCs/>
          <w:sz w:val="24"/>
          <w:szCs w:val="24"/>
        </w:rPr>
      </w:pPr>
      <w:r w:rsidRPr="00176D5B">
        <w:rPr>
          <w:b/>
          <w:bCs/>
          <w:sz w:val="24"/>
          <w:szCs w:val="24"/>
        </w:rPr>
        <w:t>METHODOLOGY</w:t>
      </w:r>
    </w:p>
    <w:p w:rsidR="008D129C" w:rsidRPr="00176D5B" w:rsidRDefault="008D129C" w:rsidP="008D129C">
      <w:pPr>
        <w:pStyle w:val="ListParagraph"/>
        <w:ind w:left="360"/>
        <w:rPr>
          <w:b/>
          <w:bCs/>
          <w:sz w:val="24"/>
          <w:szCs w:val="24"/>
        </w:rPr>
      </w:pPr>
    </w:p>
    <w:p w:rsidR="0038445B" w:rsidRDefault="0038445B" w:rsidP="0038445B">
      <w:pPr>
        <w:pStyle w:val="ListParagraph"/>
        <w:numPr>
          <w:ilvl w:val="1"/>
          <w:numId w:val="1"/>
        </w:numPr>
        <w:rPr>
          <w:b/>
          <w:bCs/>
          <w:sz w:val="24"/>
          <w:szCs w:val="24"/>
        </w:rPr>
      </w:pPr>
      <w:r w:rsidRPr="00F63162">
        <w:rPr>
          <w:b/>
          <w:bCs/>
          <w:sz w:val="24"/>
          <w:szCs w:val="24"/>
        </w:rPr>
        <w:t>System Architecture Overview</w:t>
      </w:r>
    </w:p>
    <w:p w:rsidR="008D129C" w:rsidRPr="00F63162" w:rsidRDefault="008D129C" w:rsidP="008D129C">
      <w:pPr>
        <w:pStyle w:val="ListParagraph"/>
        <w:ind w:left="792"/>
        <w:rPr>
          <w:b/>
          <w:bCs/>
          <w:sz w:val="24"/>
          <w:szCs w:val="24"/>
        </w:rPr>
      </w:pPr>
    </w:p>
    <w:p w:rsidR="0038445B" w:rsidRPr="005B691C" w:rsidRDefault="0038445B" w:rsidP="0038445B">
      <w:pPr>
        <w:ind w:left="360"/>
        <w:rPr>
          <w:sz w:val="24"/>
          <w:szCs w:val="24"/>
        </w:rPr>
      </w:pPr>
      <w:r w:rsidRPr="005B691C">
        <w:rPr>
          <w:sz w:val="24"/>
          <w:szCs w:val="24"/>
        </w:rPr>
        <w:t>The proposed methodology adopts a structured, multi-stage processing pipeline that transforms raw user interaction data into calibrated, real-time predictions. The overall system is designed to operate as a hybrid neuro-symbolic architecture, integrating structured behavioral representations with deep learning–based inference mechanisms. A high-level illustration of the architecture is presented in Figure 3.1.</w:t>
      </w:r>
    </w:p>
    <w:p w:rsidR="0038445B" w:rsidRPr="005B691C" w:rsidRDefault="0038445B" w:rsidP="0038445B">
      <w:pPr>
        <w:ind w:left="360"/>
        <w:rPr>
          <w:sz w:val="24"/>
          <w:szCs w:val="24"/>
        </w:rPr>
      </w:pPr>
    </w:p>
    <w:p w:rsidR="0038445B" w:rsidRPr="005B691C" w:rsidRDefault="0038445B" w:rsidP="0038445B">
      <w:pPr>
        <w:ind w:left="360"/>
        <w:rPr>
          <w:sz w:val="24"/>
          <w:szCs w:val="24"/>
        </w:rPr>
      </w:pPr>
      <w:r w:rsidRPr="005B691C">
        <w:rPr>
          <w:sz w:val="24"/>
          <w:szCs w:val="24"/>
        </w:rPr>
        <w:t>The pipeline is organized into three sequential phases, each addressing a distinct aspect of the modeling process:</w:t>
      </w:r>
    </w:p>
    <w:p w:rsidR="0038445B" w:rsidRPr="005B691C" w:rsidRDefault="0038445B" w:rsidP="0038445B">
      <w:pPr>
        <w:ind w:left="360"/>
        <w:rPr>
          <w:sz w:val="24"/>
          <w:szCs w:val="24"/>
        </w:rPr>
      </w:pPr>
    </w:p>
    <w:p w:rsidR="0038445B" w:rsidRPr="00C53A51" w:rsidRDefault="0038445B" w:rsidP="0038445B">
      <w:pPr>
        <w:ind w:left="360"/>
        <w:rPr>
          <w:b/>
          <w:bCs/>
          <w:sz w:val="24"/>
          <w:szCs w:val="24"/>
        </w:rPr>
      </w:pPr>
      <w:r w:rsidRPr="00C53A51">
        <w:rPr>
          <w:b/>
          <w:bCs/>
          <w:sz w:val="24"/>
          <w:szCs w:val="24"/>
        </w:rPr>
        <w:t>Phase 1: Data Preparation and Session Graph Construction</w:t>
      </w:r>
    </w:p>
    <w:p w:rsidR="0038445B" w:rsidRPr="005B691C" w:rsidRDefault="0038445B" w:rsidP="0038445B">
      <w:pPr>
        <w:ind w:left="360"/>
        <w:rPr>
          <w:sz w:val="24"/>
          <w:szCs w:val="24"/>
        </w:rPr>
      </w:pPr>
    </w:p>
    <w:p w:rsidR="0038445B" w:rsidRPr="005B691C" w:rsidRDefault="0038445B" w:rsidP="0038445B">
      <w:pPr>
        <w:ind w:left="360"/>
        <w:rPr>
          <w:sz w:val="24"/>
          <w:szCs w:val="24"/>
        </w:rPr>
      </w:pPr>
      <w:r w:rsidRPr="005B691C">
        <w:rPr>
          <w:sz w:val="24"/>
          <w:szCs w:val="24"/>
        </w:rPr>
        <w:t>In the first phase, raw clickstream logs are ingested from digital interaction platforms and subjected to preprocessing steps to ensure data consistency and relevance. Low-information events are filtered, while interactions with higher behavioral significance are retained. Based on these processed logs, dynamic session graphs are constructed, where nodes represent interaction entities and edges encode navigational transitions within a user session. This representation enables the preservation of structural relationships inherent in the website layout.</w:t>
      </w:r>
    </w:p>
    <w:p w:rsidR="0038445B" w:rsidRPr="005B691C" w:rsidRDefault="0038445B" w:rsidP="0038445B">
      <w:pPr>
        <w:ind w:left="360"/>
        <w:rPr>
          <w:sz w:val="24"/>
          <w:szCs w:val="24"/>
        </w:rPr>
      </w:pPr>
    </w:p>
    <w:p w:rsidR="0038445B" w:rsidRPr="00C53A51" w:rsidRDefault="0038445B" w:rsidP="0038445B">
      <w:pPr>
        <w:ind w:left="360"/>
        <w:rPr>
          <w:b/>
          <w:bCs/>
          <w:sz w:val="24"/>
          <w:szCs w:val="24"/>
        </w:rPr>
      </w:pPr>
      <w:r w:rsidRPr="00C53A51">
        <w:rPr>
          <w:b/>
          <w:bCs/>
          <w:sz w:val="24"/>
          <w:szCs w:val="24"/>
        </w:rPr>
        <w:t>Phase 2: Hybrid Representation Learning Module</w:t>
      </w:r>
    </w:p>
    <w:p w:rsidR="0038445B" w:rsidRPr="005B691C" w:rsidRDefault="0038445B" w:rsidP="0038445B">
      <w:pPr>
        <w:ind w:left="360"/>
        <w:rPr>
          <w:sz w:val="24"/>
          <w:szCs w:val="24"/>
        </w:rPr>
      </w:pPr>
    </w:p>
    <w:p w:rsidR="0038445B" w:rsidRDefault="0038445B" w:rsidP="0038445B">
      <w:pPr>
        <w:ind w:left="360"/>
        <w:rPr>
          <w:sz w:val="24"/>
          <w:szCs w:val="24"/>
        </w:rPr>
      </w:pPr>
      <w:r w:rsidRPr="005B691C">
        <w:rPr>
          <w:sz w:val="24"/>
          <w:szCs w:val="24"/>
        </w:rPr>
        <w:t xml:space="preserve">The second phase constitutes the core learning component of the system. A hybrid deep learning model is employed, wherein GraphSAGE is used to </w:t>
      </w:r>
      <w:r w:rsidRPr="005B691C">
        <w:rPr>
          <w:sz w:val="24"/>
          <w:szCs w:val="24"/>
        </w:rPr>
        <w:lastRenderedPageBreak/>
        <w:t xml:space="preserve">generate structural embeddings from the session graphs by aggregating localized neighborhood information. These embeddings are subsequently passed to a Transformer encoder, which models the temporal evolution of user </w:t>
      </w:r>
      <w:proofErr w:type="spellStart"/>
      <w:r w:rsidRPr="005B691C">
        <w:rPr>
          <w:sz w:val="24"/>
          <w:szCs w:val="24"/>
        </w:rPr>
        <w:t>behavior</w:t>
      </w:r>
      <w:proofErr w:type="spellEnd"/>
      <w:r w:rsidRPr="005B691C">
        <w:rPr>
          <w:sz w:val="24"/>
          <w:szCs w:val="24"/>
        </w:rPr>
        <w:t xml:space="preserve"> across the session. This combination allows the architecture to jointly capture spatial dependencies and time-dependent intent shifts.</w:t>
      </w:r>
    </w:p>
    <w:p w:rsidR="00C53A51" w:rsidRDefault="00C53A51" w:rsidP="0038445B">
      <w:pPr>
        <w:ind w:left="360"/>
        <w:rPr>
          <w:sz w:val="24"/>
          <w:szCs w:val="24"/>
        </w:rPr>
      </w:pPr>
    </w:p>
    <w:p w:rsidR="004B2251" w:rsidRDefault="004B2251" w:rsidP="0038445B">
      <w:pPr>
        <w:ind w:left="360"/>
        <w:rPr>
          <w:sz w:val="24"/>
          <w:szCs w:val="24"/>
        </w:rPr>
      </w:pPr>
    </w:p>
    <w:p w:rsidR="004B2251" w:rsidRDefault="00903D19" w:rsidP="00903D19">
      <w:pPr>
        <w:ind w:left="360"/>
        <w:rPr>
          <w:sz w:val="24"/>
          <w:szCs w:val="24"/>
        </w:rPr>
      </w:pPr>
      <w:r>
        <w:rPr>
          <w:noProof/>
          <w:sz w:val="24"/>
          <w:szCs w:val="24"/>
          <w14:ligatures w14:val="standardContextual"/>
        </w:rPr>
        <w:drawing>
          <wp:inline distT="0" distB="0" distL="0" distR="0">
            <wp:extent cx="5731510" cy="3126105"/>
            <wp:effectExtent l="0" t="0" r="0" b="0"/>
            <wp:docPr id="1897209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9889" name="Picture 1897209889"/>
                    <pic:cNvPicPr/>
                  </pic:nvPicPr>
                  <pic:blipFill>
                    <a:blip r:embed="rId9"/>
                    <a:stretch>
                      <a:fillRect/>
                    </a:stretch>
                  </pic:blipFill>
                  <pic:spPr>
                    <a:xfrm>
                      <a:off x="0" y="0"/>
                      <a:ext cx="5731510" cy="3126105"/>
                    </a:xfrm>
                    <a:prstGeom prst="rect">
                      <a:avLst/>
                    </a:prstGeom>
                  </pic:spPr>
                </pic:pic>
              </a:graphicData>
            </a:graphic>
          </wp:inline>
        </w:drawing>
      </w:r>
    </w:p>
    <w:p w:rsidR="004B2251" w:rsidRDefault="004B2251" w:rsidP="0038445B">
      <w:pPr>
        <w:ind w:left="360"/>
        <w:rPr>
          <w:sz w:val="24"/>
          <w:szCs w:val="24"/>
        </w:rPr>
      </w:pPr>
    </w:p>
    <w:p w:rsidR="004B2251" w:rsidRDefault="004B2251" w:rsidP="0038445B">
      <w:pPr>
        <w:ind w:left="360"/>
        <w:rPr>
          <w:sz w:val="24"/>
          <w:szCs w:val="24"/>
        </w:rPr>
      </w:pPr>
    </w:p>
    <w:p w:rsidR="004B2251" w:rsidRDefault="004B2251" w:rsidP="0038445B">
      <w:pPr>
        <w:ind w:left="360"/>
        <w:rPr>
          <w:sz w:val="24"/>
          <w:szCs w:val="24"/>
        </w:rPr>
      </w:pPr>
    </w:p>
    <w:p w:rsidR="004B2251" w:rsidRDefault="004B2251" w:rsidP="0038445B">
      <w:pPr>
        <w:ind w:left="360"/>
        <w:rPr>
          <w:sz w:val="24"/>
          <w:szCs w:val="24"/>
        </w:rPr>
      </w:pPr>
    </w:p>
    <w:p w:rsidR="00C53A51" w:rsidRPr="00C53A51" w:rsidRDefault="00C53A51" w:rsidP="0038445B">
      <w:pPr>
        <w:ind w:left="360"/>
        <w:rPr>
          <w:i/>
          <w:iCs/>
          <w:sz w:val="24"/>
          <w:szCs w:val="24"/>
        </w:rPr>
      </w:pPr>
      <w:r w:rsidRPr="00C53A51">
        <w:rPr>
          <w:i/>
          <w:iCs/>
          <w:sz w:val="24"/>
          <w:szCs w:val="24"/>
        </w:rPr>
        <w:t>F</w:t>
      </w:r>
      <w:r w:rsidRPr="00C53A51">
        <w:rPr>
          <w:i/>
          <w:iCs/>
          <w:sz w:val="24"/>
          <w:szCs w:val="24"/>
        </w:rPr>
        <w:t>igure 3.1: The Hybrid GNN-Transformer Architecture. Raw session sequences are processed through concurrent Graph Topology and Temporal Sequence pipelines. The GraphSAGE encoder aggregates spatial context while the Transformer captures temporal intent. These signals are fused via a Gated Mechanism to produce the final IVR escalation probability.</w:t>
      </w:r>
    </w:p>
    <w:p w:rsidR="0038445B" w:rsidRPr="005B691C" w:rsidRDefault="0038445B" w:rsidP="0038445B">
      <w:pPr>
        <w:ind w:left="360"/>
        <w:rPr>
          <w:sz w:val="24"/>
          <w:szCs w:val="24"/>
        </w:rPr>
      </w:pPr>
    </w:p>
    <w:p w:rsidR="0038445B" w:rsidRPr="00C53A51" w:rsidRDefault="0038445B" w:rsidP="0038445B">
      <w:pPr>
        <w:ind w:left="360"/>
        <w:rPr>
          <w:b/>
          <w:bCs/>
          <w:sz w:val="24"/>
          <w:szCs w:val="24"/>
        </w:rPr>
      </w:pPr>
      <w:r w:rsidRPr="00C53A51">
        <w:rPr>
          <w:b/>
          <w:bCs/>
          <w:sz w:val="24"/>
          <w:szCs w:val="24"/>
        </w:rPr>
        <w:t>Phase 3: Real-Time Probabilistic Prediction</w:t>
      </w:r>
    </w:p>
    <w:p w:rsidR="0038445B" w:rsidRPr="005B691C" w:rsidRDefault="0038445B" w:rsidP="0038445B">
      <w:pPr>
        <w:ind w:left="360"/>
        <w:rPr>
          <w:sz w:val="24"/>
          <w:szCs w:val="24"/>
        </w:rPr>
      </w:pPr>
    </w:p>
    <w:p w:rsidR="0038445B" w:rsidRDefault="0038445B" w:rsidP="0038445B">
      <w:pPr>
        <w:ind w:left="360"/>
        <w:rPr>
          <w:sz w:val="24"/>
          <w:szCs w:val="24"/>
        </w:rPr>
      </w:pPr>
      <w:r w:rsidRPr="005B691C">
        <w:rPr>
          <w:sz w:val="24"/>
          <w:szCs w:val="24"/>
        </w:rPr>
        <w:t>In the final phase, the learned representations are utilized to produce calibrated probability estimates. These estimates are used to classify ongoing sessions into one of two outcomes: Digital Deflection or Predicted IVR Call. Emphasis is placed on probabilistic reliability, ensuring that the output probabilities are suitable for downstream automated decision-making and intervention strategies.</w:t>
      </w:r>
    </w:p>
    <w:p w:rsidR="00176D5B" w:rsidRPr="005B691C" w:rsidRDefault="00176D5B" w:rsidP="0038445B">
      <w:pPr>
        <w:ind w:left="360"/>
        <w:rPr>
          <w:sz w:val="24"/>
          <w:szCs w:val="24"/>
        </w:rPr>
      </w:pPr>
    </w:p>
    <w:p w:rsidR="0038445B" w:rsidRDefault="0038445B" w:rsidP="0038445B">
      <w:pPr>
        <w:pStyle w:val="ListParagraph"/>
        <w:numPr>
          <w:ilvl w:val="1"/>
          <w:numId w:val="1"/>
        </w:numPr>
        <w:rPr>
          <w:b/>
          <w:bCs/>
          <w:sz w:val="24"/>
          <w:szCs w:val="24"/>
        </w:rPr>
      </w:pPr>
      <w:r w:rsidRPr="00C53A51">
        <w:rPr>
          <w:b/>
          <w:bCs/>
          <w:sz w:val="24"/>
          <w:szCs w:val="24"/>
        </w:rPr>
        <w:t>Advanced Data Engineering and Topological Graph Synthesis</w:t>
      </w:r>
    </w:p>
    <w:p w:rsidR="008D129C" w:rsidRPr="00C53A51" w:rsidRDefault="008D129C" w:rsidP="008D129C">
      <w:pPr>
        <w:pStyle w:val="ListParagraph"/>
        <w:ind w:left="792"/>
        <w:rPr>
          <w:b/>
          <w:bCs/>
          <w:sz w:val="24"/>
          <w:szCs w:val="24"/>
        </w:rPr>
      </w:pPr>
    </w:p>
    <w:p w:rsidR="0038445B" w:rsidRPr="005B691C" w:rsidRDefault="0038445B" w:rsidP="0038445B">
      <w:pPr>
        <w:ind w:left="360"/>
        <w:rPr>
          <w:sz w:val="24"/>
          <w:szCs w:val="24"/>
        </w:rPr>
      </w:pPr>
      <w:r w:rsidRPr="005B691C">
        <w:rPr>
          <w:sz w:val="24"/>
          <w:szCs w:val="24"/>
        </w:rPr>
        <w:lastRenderedPageBreak/>
        <w:t>The first phase of the proposed methodology focuses on transforming raw, unstructured clickstream logs into a structured and semantically meaningful graph representation suitable for deep learning. This phase employs a multi-stage data engineering pipeline designed to mitigate noise, reduce dimensionality, and preserve both session-level intent and global navigational structure of the digital platform. The resulting output is a high-fidelity directed graph that serves as the foundational input to the downstream learning architecture.</w:t>
      </w:r>
    </w:p>
    <w:p w:rsidR="0038445B" w:rsidRPr="005B691C" w:rsidRDefault="0038445B" w:rsidP="0038445B">
      <w:pPr>
        <w:ind w:left="360"/>
        <w:rPr>
          <w:sz w:val="24"/>
          <w:szCs w:val="24"/>
        </w:rPr>
      </w:pPr>
    </w:p>
    <w:p w:rsidR="0038445B" w:rsidRDefault="0038445B" w:rsidP="0038445B">
      <w:pPr>
        <w:pStyle w:val="ListParagraph"/>
        <w:numPr>
          <w:ilvl w:val="2"/>
          <w:numId w:val="1"/>
        </w:numPr>
        <w:rPr>
          <w:b/>
          <w:bCs/>
          <w:sz w:val="24"/>
          <w:szCs w:val="24"/>
        </w:rPr>
      </w:pPr>
      <w:r w:rsidRPr="00C53A51">
        <w:rPr>
          <w:b/>
          <w:bCs/>
          <w:sz w:val="24"/>
          <w:szCs w:val="24"/>
        </w:rPr>
        <w:t>Signal Extraction and Semantic Normalization</w:t>
      </w:r>
    </w:p>
    <w:p w:rsidR="008D129C" w:rsidRPr="00C53A51" w:rsidRDefault="008D129C" w:rsidP="008D129C">
      <w:pPr>
        <w:pStyle w:val="ListParagraph"/>
        <w:ind w:left="1224"/>
        <w:rPr>
          <w:b/>
          <w:bCs/>
          <w:sz w:val="24"/>
          <w:szCs w:val="24"/>
        </w:rPr>
      </w:pPr>
    </w:p>
    <w:p w:rsidR="0038445B" w:rsidRPr="005B691C" w:rsidRDefault="0038445B" w:rsidP="0038445B">
      <w:pPr>
        <w:ind w:left="720"/>
        <w:rPr>
          <w:sz w:val="24"/>
          <w:szCs w:val="24"/>
        </w:rPr>
      </w:pPr>
      <w:r w:rsidRPr="005B691C">
        <w:rPr>
          <w:sz w:val="24"/>
          <w:szCs w:val="24"/>
        </w:rPr>
        <w:t>Clickstream data collected from real-world digital platforms is inherently high-dimensional and often contaminated with redundant or platform-specific telemetry artifacts. Such noise can negatively impact representation learning if not addressed explicitly. Accordingly, an initial signal extraction process was performed to normalize interaction semantics and improve embedding quality.</w:t>
      </w:r>
      <w:r w:rsidRPr="005B691C">
        <w:rPr>
          <w:sz w:val="24"/>
          <w:szCs w:val="24"/>
        </w:rPr>
        <w:t xml:space="preserve">  </w:t>
      </w:r>
    </w:p>
    <w:p w:rsidR="0038445B" w:rsidRPr="005B691C" w:rsidRDefault="0038445B" w:rsidP="0038445B">
      <w:pPr>
        <w:ind w:left="720"/>
        <w:rPr>
          <w:sz w:val="24"/>
          <w:szCs w:val="24"/>
        </w:rPr>
      </w:pPr>
    </w:p>
    <w:p w:rsidR="00C53A51" w:rsidRPr="00C53A51" w:rsidRDefault="00C53A51" w:rsidP="00C53A51">
      <w:pPr>
        <w:ind w:left="720"/>
        <w:rPr>
          <w:b/>
          <w:bCs/>
          <w:sz w:val="24"/>
          <w:szCs w:val="24"/>
        </w:rPr>
      </w:pPr>
      <w:r w:rsidRPr="00C53A51">
        <w:rPr>
          <w:b/>
          <w:bCs/>
          <w:sz w:val="24"/>
          <w:szCs w:val="24"/>
        </w:rPr>
        <w:t>Event Ingestion from Adobe Experience Platform (AEP)</w:t>
      </w:r>
    </w:p>
    <w:p w:rsidR="00C53A51" w:rsidRPr="00C53A51" w:rsidRDefault="00C53A51" w:rsidP="00C53A51">
      <w:pPr>
        <w:ind w:left="720"/>
        <w:rPr>
          <w:sz w:val="24"/>
          <w:szCs w:val="24"/>
        </w:rPr>
      </w:pPr>
      <w:r w:rsidRPr="00C53A51">
        <w:rPr>
          <w:sz w:val="24"/>
          <w:szCs w:val="24"/>
        </w:rPr>
        <w:t>Raw digital interaction logs were ingested, simulating a stream from an Adobe Experience Platform (AEP) implementation. Real-world clickstream data is often noisy, containing thousands of low-signal system events. Raw event identifiers frequently contained repetitive system-generated prefixes corresponding to logging or instrumentation layers. These prefixes were systematically removed through string normalization techniques, ensuring consistency of event representation across platform versions and sessions.</w:t>
      </w:r>
    </w:p>
    <w:p w:rsidR="00C53A51" w:rsidRPr="00C53A51" w:rsidRDefault="00C53A51" w:rsidP="00C53A51">
      <w:pPr>
        <w:ind w:left="720"/>
        <w:rPr>
          <w:sz w:val="24"/>
          <w:szCs w:val="24"/>
        </w:rPr>
      </w:pPr>
    </w:p>
    <w:p w:rsidR="00C53A51" w:rsidRPr="00C53A51" w:rsidRDefault="00C53A51" w:rsidP="00C53A51">
      <w:pPr>
        <w:ind w:left="720"/>
        <w:rPr>
          <w:b/>
          <w:bCs/>
          <w:sz w:val="24"/>
          <w:szCs w:val="24"/>
        </w:rPr>
      </w:pPr>
      <w:r w:rsidRPr="00C53A51">
        <w:rPr>
          <w:b/>
          <w:bCs/>
          <w:sz w:val="24"/>
          <w:szCs w:val="24"/>
        </w:rPr>
        <w:t>Frequency Filtering and Target Injection</w:t>
      </w:r>
    </w:p>
    <w:p w:rsidR="0038445B" w:rsidRDefault="00C53A51" w:rsidP="00C53A51">
      <w:pPr>
        <w:ind w:left="720"/>
        <w:rPr>
          <w:sz w:val="24"/>
          <w:szCs w:val="24"/>
        </w:rPr>
      </w:pPr>
      <w:r w:rsidRPr="00C53A51">
        <w:rPr>
          <w:sz w:val="24"/>
          <w:szCs w:val="24"/>
        </w:rPr>
        <w:t xml:space="preserve">To further address sparsity, a frequency-based filtration strategy was applied, wherein only the </w:t>
      </w:r>
      <w:r w:rsidRPr="00C53A51">
        <w:rPr>
          <w:b/>
          <w:bCs/>
          <w:sz w:val="24"/>
          <w:szCs w:val="24"/>
        </w:rPr>
        <w:t>Top 100 high-frequency events</w:t>
      </w:r>
      <w:r w:rsidRPr="00C53A51">
        <w:rPr>
          <w:sz w:val="24"/>
          <w:szCs w:val="24"/>
        </w:rPr>
        <w:t xml:space="preserve"> were retained. This step reduced the effective vocabulary to a fixed set of high-signal nodes, enabling the model to focus on behaviorally meaningful interactions while maintaining computational tractability. A key design consideration involved the explicit inclusion of the</w:t>
      </w:r>
      <w:r w:rsidRPr="00C53A51">
        <w:rPr>
          <w:b/>
          <w:bCs/>
          <w:sz w:val="24"/>
          <w:szCs w:val="24"/>
        </w:rPr>
        <w:t xml:space="preserve"> IVR_CALL</w:t>
      </w:r>
      <w:r w:rsidRPr="00C53A51">
        <w:rPr>
          <w:sz w:val="24"/>
          <w:szCs w:val="24"/>
        </w:rPr>
        <w:t xml:space="preserve"> event within the interaction vocabulary. Given its low natural frequency but high semantic importance, this event was manually injected into the final node set to ensure that the prediction layer maintained a dedicated representation for the primary escalation outcome.</w:t>
      </w:r>
    </w:p>
    <w:p w:rsidR="00A05C36" w:rsidRDefault="00A05C36" w:rsidP="00C53A51">
      <w:pPr>
        <w:ind w:left="720"/>
        <w:rPr>
          <w:sz w:val="24"/>
          <w:szCs w:val="24"/>
        </w:rPr>
      </w:pPr>
    </w:p>
    <w:p w:rsidR="00A05C36" w:rsidRPr="00A05C36" w:rsidRDefault="00A05C36" w:rsidP="00A05C36">
      <w:pPr>
        <w:ind w:left="720"/>
        <w:rPr>
          <w:b/>
          <w:bCs/>
          <w:sz w:val="24"/>
          <w:szCs w:val="24"/>
        </w:rPr>
      </w:pPr>
      <w:r w:rsidRPr="00A05C36">
        <w:rPr>
          <w:b/>
          <w:bCs/>
          <w:sz w:val="24"/>
          <w:szCs w:val="24"/>
        </w:rPr>
        <w:t>Handling Class Imbalance</w:t>
      </w:r>
    </w:p>
    <w:p w:rsidR="00A05C36" w:rsidRPr="00A05C36" w:rsidRDefault="00A05C36" w:rsidP="00A05C36">
      <w:pPr>
        <w:ind w:left="720"/>
        <w:rPr>
          <w:sz w:val="24"/>
          <w:szCs w:val="24"/>
        </w:rPr>
      </w:pPr>
      <w:r w:rsidRPr="00A05C36">
        <w:rPr>
          <w:sz w:val="24"/>
          <w:szCs w:val="24"/>
        </w:rPr>
        <w:t xml:space="preserve">A defining characteristic of the dataset is the significant class imbalance, reflecting the reality that most digital sessions do </w:t>
      </w:r>
      <w:r w:rsidRPr="00A05C36">
        <w:rPr>
          <w:b/>
          <w:bCs/>
          <w:sz w:val="24"/>
          <w:szCs w:val="24"/>
        </w:rPr>
        <w:t>not</w:t>
      </w:r>
      <w:r w:rsidRPr="00A05C36">
        <w:rPr>
          <w:sz w:val="24"/>
          <w:szCs w:val="24"/>
        </w:rPr>
        <w:t xml:space="preserve"> result in a call.</w:t>
      </w:r>
    </w:p>
    <w:p w:rsidR="00A05C36" w:rsidRPr="00A05C36" w:rsidRDefault="00A05C36" w:rsidP="00A05C36">
      <w:pPr>
        <w:ind w:left="720"/>
        <w:rPr>
          <w:sz w:val="24"/>
          <w:szCs w:val="24"/>
        </w:rPr>
      </w:pPr>
      <w:r w:rsidRPr="00A05C36">
        <w:rPr>
          <w:b/>
          <w:bCs/>
          <w:sz w:val="24"/>
          <w:szCs w:val="24"/>
        </w:rPr>
        <w:t>Total Sessions:</w:t>
      </w:r>
      <w:r w:rsidRPr="00A05C36">
        <w:rPr>
          <w:sz w:val="24"/>
          <w:szCs w:val="24"/>
        </w:rPr>
        <w:t xml:space="preserve"> ~10,000 (Simulated)</w:t>
      </w:r>
    </w:p>
    <w:p w:rsidR="00A05C36" w:rsidRDefault="00A05C36" w:rsidP="00A05C36">
      <w:pPr>
        <w:ind w:left="720"/>
        <w:rPr>
          <w:sz w:val="24"/>
          <w:szCs w:val="24"/>
        </w:rPr>
      </w:pPr>
      <w:r w:rsidRPr="00A05C36">
        <w:rPr>
          <w:b/>
          <w:bCs/>
          <w:sz w:val="24"/>
          <w:szCs w:val="24"/>
        </w:rPr>
        <w:t>Class Ratio (Callers):</w:t>
      </w:r>
      <w:r w:rsidRPr="00A05C36">
        <w:rPr>
          <w:sz w:val="24"/>
          <w:szCs w:val="24"/>
        </w:rPr>
        <w:t xml:space="preserve"> 23.44%</w:t>
      </w:r>
    </w:p>
    <w:p w:rsidR="00A05C36" w:rsidRPr="005B691C" w:rsidRDefault="00A05C36" w:rsidP="00C53A51">
      <w:pPr>
        <w:ind w:left="720"/>
        <w:rPr>
          <w:sz w:val="24"/>
          <w:szCs w:val="24"/>
        </w:rPr>
      </w:pPr>
    </w:p>
    <w:p w:rsidR="0038445B" w:rsidRDefault="0038445B" w:rsidP="0038445B">
      <w:pPr>
        <w:pStyle w:val="ListParagraph"/>
        <w:numPr>
          <w:ilvl w:val="2"/>
          <w:numId w:val="1"/>
        </w:numPr>
        <w:rPr>
          <w:b/>
          <w:bCs/>
          <w:sz w:val="24"/>
          <w:szCs w:val="24"/>
        </w:rPr>
      </w:pPr>
      <w:r w:rsidRPr="00A05C36">
        <w:rPr>
          <w:b/>
          <w:bCs/>
          <w:sz w:val="24"/>
          <w:szCs w:val="24"/>
        </w:rPr>
        <w:t>Dynamic Graph Construction and Session Mapping</w:t>
      </w:r>
    </w:p>
    <w:p w:rsidR="008D129C" w:rsidRPr="00A05C36" w:rsidRDefault="008D129C" w:rsidP="008D129C">
      <w:pPr>
        <w:pStyle w:val="ListParagraph"/>
        <w:ind w:left="1224"/>
        <w:rPr>
          <w:b/>
          <w:bCs/>
          <w:sz w:val="24"/>
          <w:szCs w:val="24"/>
        </w:rPr>
      </w:pPr>
    </w:p>
    <w:p w:rsidR="0038445B" w:rsidRPr="005B691C" w:rsidRDefault="0038445B" w:rsidP="0038445B">
      <w:pPr>
        <w:ind w:left="720"/>
        <w:rPr>
          <w:sz w:val="24"/>
          <w:szCs w:val="24"/>
        </w:rPr>
      </w:pPr>
      <w:r w:rsidRPr="005B691C">
        <w:rPr>
          <w:sz w:val="24"/>
          <w:szCs w:val="24"/>
        </w:rPr>
        <w:t>Following vocabulary stabilization, individual user sessions were transformed into a directed multi-graph representation denoted as</w:t>
      </w:r>
      <w:r w:rsidR="00A05C36">
        <w:rPr>
          <w:sz w:val="24"/>
          <w:szCs w:val="24"/>
        </w:rPr>
        <w:t xml:space="preserve"> G=(V,E)</w:t>
      </w:r>
    </w:p>
    <w:p w:rsidR="0038445B" w:rsidRPr="005B691C" w:rsidRDefault="0038445B" w:rsidP="0038445B">
      <w:pPr>
        <w:ind w:left="720"/>
        <w:rPr>
          <w:sz w:val="24"/>
          <w:szCs w:val="24"/>
        </w:rPr>
      </w:pPr>
      <w:r w:rsidRPr="005B691C">
        <w:rPr>
          <w:sz w:val="24"/>
          <w:szCs w:val="24"/>
        </w:rPr>
        <w:t xml:space="preserve">where </w:t>
      </w:r>
      <w:r w:rsidR="00A05C36">
        <w:rPr>
          <w:sz w:val="24"/>
          <w:szCs w:val="24"/>
        </w:rPr>
        <w:t xml:space="preserve">V </w:t>
      </w:r>
      <w:r w:rsidRPr="005B691C">
        <w:rPr>
          <w:sz w:val="24"/>
          <w:szCs w:val="24"/>
        </w:rPr>
        <w:t>represents the set of interaction nodes and denotes directed transitions between them.</w:t>
      </w:r>
    </w:p>
    <w:p w:rsidR="0038445B" w:rsidRPr="005B691C" w:rsidRDefault="0038445B" w:rsidP="00A05C36">
      <w:pPr>
        <w:ind w:left="720"/>
        <w:rPr>
          <w:sz w:val="24"/>
          <w:szCs w:val="24"/>
        </w:rPr>
      </w:pPr>
      <w:r w:rsidRPr="005B691C">
        <w:rPr>
          <w:sz w:val="24"/>
          <w:szCs w:val="24"/>
        </w:rPr>
        <w:t xml:space="preserve">Each normalized interaction event was mapped to a discrete integer index to enable efficient neural processing. The size of the node set </w:t>
      </w:r>
      <w:r w:rsidR="00A05C36">
        <w:rPr>
          <w:sz w:val="24"/>
          <w:szCs w:val="24"/>
        </w:rPr>
        <w:t xml:space="preserve">V </w:t>
      </w:r>
      <w:r w:rsidRPr="005B691C">
        <w:rPr>
          <w:sz w:val="24"/>
          <w:szCs w:val="24"/>
        </w:rPr>
        <w:t>was bounded by the selected high-frequency events augmented with the injected target node, striking a balance between expressive capacity and computational efficiency.</w:t>
      </w:r>
      <w:r w:rsidRPr="005B691C">
        <w:rPr>
          <w:sz w:val="24"/>
          <w:szCs w:val="24"/>
        </w:rPr>
        <w:t xml:space="preserve"> </w:t>
      </w:r>
    </w:p>
    <w:p w:rsidR="0038445B" w:rsidRDefault="0038445B" w:rsidP="00A05C36">
      <w:pPr>
        <w:ind w:left="720"/>
        <w:rPr>
          <w:sz w:val="24"/>
          <w:szCs w:val="24"/>
        </w:rPr>
      </w:pPr>
      <w:r w:rsidRPr="005B691C">
        <w:rPr>
          <w:sz w:val="24"/>
          <w:szCs w:val="24"/>
        </w:rPr>
        <w:t>For a given user session</w:t>
      </w:r>
      <w:r w:rsidRPr="005B691C">
        <w:rPr>
          <w:sz w:val="24"/>
          <w:szCs w:val="24"/>
        </w:rPr>
        <w:t xml:space="preserve"> </w:t>
      </w:r>
      <w:r w:rsidR="00A05C36">
        <w:rPr>
          <w:sz w:val="24"/>
          <w:szCs w:val="24"/>
        </w:rPr>
        <w:t>S=(e_1,e_2,e_3,…,</w:t>
      </w:r>
      <w:proofErr w:type="spellStart"/>
      <w:r w:rsidR="00A05C36">
        <w:rPr>
          <w:sz w:val="24"/>
          <w:szCs w:val="24"/>
        </w:rPr>
        <w:t>eT</w:t>
      </w:r>
      <w:proofErr w:type="spellEnd"/>
      <w:r w:rsidR="00A05C36">
        <w:rPr>
          <w:sz w:val="24"/>
          <w:szCs w:val="24"/>
        </w:rPr>
        <w:t xml:space="preserve">), </w:t>
      </w:r>
      <w:r w:rsidRPr="005B691C">
        <w:rPr>
          <w:sz w:val="24"/>
          <w:szCs w:val="24"/>
        </w:rPr>
        <w:t xml:space="preserve">directed edges were created for each consecutive transition </w:t>
      </w:r>
      <w:r w:rsidR="00A05C36">
        <w:rPr>
          <w:sz w:val="24"/>
          <w:szCs w:val="24"/>
        </w:rPr>
        <w:t>(</w:t>
      </w:r>
      <w:proofErr w:type="spellStart"/>
      <w:r w:rsidR="00A05C36">
        <w:rPr>
          <w:sz w:val="24"/>
          <w:szCs w:val="24"/>
        </w:rPr>
        <w:t>e_t,e</w:t>
      </w:r>
      <w:proofErr w:type="spellEnd"/>
      <w:r w:rsidR="00A05C36">
        <w:rPr>
          <w:sz w:val="24"/>
          <w:szCs w:val="24"/>
        </w:rPr>
        <w:t>_{t+1}) unli</w:t>
      </w:r>
      <w:r w:rsidRPr="005B691C">
        <w:rPr>
          <w:sz w:val="24"/>
          <w:szCs w:val="24"/>
        </w:rPr>
        <w:t xml:space="preserve">ke traditional sequential encodings, this graph-based formulation captures recurrent navigation loops, which are characteristic of user struggle </w:t>
      </w:r>
      <w:proofErr w:type="spellStart"/>
      <w:r w:rsidRPr="005B691C">
        <w:rPr>
          <w:sz w:val="24"/>
          <w:szCs w:val="24"/>
        </w:rPr>
        <w:t>behavior</w:t>
      </w:r>
      <w:proofErr w:type="spellEnd"/>
      <w:r w:rsidRPr="005B691C">
        <w:rPr>
          <w:sz w:val="24"/>
          <w:szCs w:val="24"/>
        </w:rPr>
        <w:t>. For instance, repeated transitions between billing-related pages and error screens are naturally represented as cyclic paths within the graph structure.</w:t>
      </w:r>
    </w:p>
    <w:p w:rsidR="00A05C36" w:rsidRDefault="00A05C36" w:rsidP="00A05C36">
      <w:pPr>
        <w:ind w:left="720"/>
        <w:rPr>
          <w:sz w:val="24"/>
          <w:szCs w:val="24"/>
        </w:rPr>
      </w:pPr>
    </w:p>
    <w:p w:rsidR="00A05C36" w:rsidRDefault="00A05C36" w:rsidP="00A05C36">
      <w:pPr>
        <w:ind w:left="720"/>
        <w:rPr>
          <w:b/>
          <w:bCs/>
          <w:sz w:val="24"/>
          <w:szCs w:val="24"/>
        </w:rPr>
      </w:pPr>
      <w:r w:rsidRPr="00A05C36">
        <w:rPr>
          <w:b/>
          <w:bCs/>
          <w:sz w:val="24"/>
          <w:szCs w:val="24"/>
        </w:rPr>
        <w:t>Topological Fidelity and Privacy</w:t>
      </w:r>
    </w:p>
    <w:p w:rsidR="008D129C" w:rsidRPr="00A05C36" w:rsidRDefault="008D129C" w:rsidP="00A05C36">
      <w:pPr>
        <w:ind w:left="720"/>
        <w:rPr>
          <w:b/>
          <w:bCs/>
          <w:sz w:val="24"/>
          <w:szCs w:val="24"/>
        </w:rPr>
      </w:pPr>
    </w:p>
    <w:p w:rsidR="00A05C36" w:rsidRPr="00A05C36" w:rsidRDefault="00A05C36" w:rsidP="00A05C36">
      <w:pPr>
        <w:ind w:left="720"/>
        <w:rPr>
          <w:sz w:val="24"/>
          <w:szCs w:val="24"/>
        </w:rPr>
      </w:pPr>
      <w:r>
        <w:rPr>
          <w:sz w:val="24"/>
          <w:szCs w:val="24"/>
        </w:rPr>
        <w:t>A</w:t>
      </w:r>
      <w:r w:rsidRPr="00A05C36">
        <w:rPr>
          <w:sz w:val="24"/>
          <w:szCs w:val="24"/>
        </w:rPr>
        <w:t xml:space="preserve"> controlled synthetic dataset was generated to mirror the topology of a telecommunications self-service portal. This approach was essential to:</w:t>
      </w:r>
    </w:p>
    <w:p w:rsidR="00A05C36" w:rsidRDefault="00A05C36" w:rsidP="00A05C36">
      <w:pPr>
        <w:ind w:left="720" w:firstLine="720"/>
        <w:rPr>
          <w:sz w:val="24"/>
          <w:szCs w:val="24"/>
        </w:rPr>
      </w:pPr>
      <w:r w:rsidRPr="00A05C36">
        <w:rPr>
          <w:sz w:val="24"/>
          <w:szCs w:val="24"/>
        </w:rPr>
        <w:t xml:space="preserve">1.  </w:t>
      </w:r>
      <w:r w:rsidRPr="00A05C36">
        <w:rPr>
          <w:b/>
          <w:bCs/>
          <w:sz w:val="24"/>
          <w:szCs w:val="24"/>
        </w:rPr>
        <w:t>Preserve Privacy:</w:t>
      </w:r>
      <w:r w:rsidRPr="00A05C36">
        <w:rPr>
          <w:sz w:val="24"/>
          <w:szCs w:val="24"/>
        </w:rPr>
        <w:t xml:space="preserve"> Avoid using sensitive proprietary customer PII.</w:t>
      </w:r>
    </w:p>
    <w:p w:rsidR="00A05C36" w:rsidRPr="005B691C" w:rsidRDefault="00A05C36" w:rsidP="00A05C36">
      <w:pPr>
        <w:ind w:left="720" w:firstLine="720"/>
        <w:rPr>
          <w:sz w:val="24"/>
          <w:szCs w:val="24"/>
        </w:rPr>
      </w:pPr>
      <w:r w:rsidRPr="00A05C36">
        <w:rPr>
          <w:sz w:val="24"/>
          <w:szCs w:val="24"/>
        </w:rPr>
        <w:t xml:space="preserve">2.  </w:t>
      </w:r>
      <w:r w:rsidRPr="00A05C36">
        <w:rPr>
          <w:b/>
          <w:bCs/>
          <w:sz w:val="24"/>
          <w:szCs w:val="24"/>
        </w:rPr>
        <w:t>Ensure Graph Fidelity:</w:t>
      </w:r>
      <w:r w:rsidRPr="00A05C36">
        <w:rPr>
          <w:sz w:val="24"/>
          <w:szCs w:val="24"/>
        </w:rPr>
        <w:t xml:space="preserve"> The simulation explicitly models "navigation hubs" (e.g., Homepage) and "friction sinks" (e.g., Error Pages) to replicate realistic web traffic patterns found in enterprise AEP datasets.</w:t>
      </w:r>
    </w:p>
    <w:p w:rsidR="0038445B" w:rsidRPr="005B691C" w:rsidRDefault="0038445B" w:rsidP="0038445B">
      <w:pPr>
        <w:ind w:left="720"/>
        <w:rPr>
          <w:sz w:val="24"/>
          <w:szCs w:val="24"/>
        </w:rPr>
      </w:pPr>
    </w:p>
    <w:p w:rsidR="0038445B" w:rsidRDefault="0038445B" w:rsidP="0038445B">
      <w:pPr>
        <w:pStyle w:val="ListParagraph"/>
        <w:numPr>
          <w:ilvl w:val="2"/>
          <w:numId w:val="1"/>
        </w:numPr>
        <w:rPr>
          <w:b/>
          <w:bCs/>
          <w:sz w:val="24"/>
          <w:szCs w:val="24"/>
        </w:rPr>
      </w:pPr>
      <w:r w:rsidRPr="00A05C36">
        <w:rPr>
          <w:b/>
          <w:bCs/>
          <w:sz w:val="24"/>
          <w:szCs w:val="24"/>
        </w:rPr>
        <w:t xml:space="preserve"> Evaluation of Graph Metrics for Feature Engineering</w:t>
      </w:r>
    </w:p>
    <w:p w:rsidR="008D129C" w:rsidRPr="00A05C36" w:rsidRDefault="008D129C" w:rsidP="008D129C">
      <w:pPr>
        <w:pStyle w:val="ListParagraph"/>
        <w:ind w:left="1224"/>
        <w:rPr>
          <w:b/>
          <w:bCs/>
          <w:sz w:val="24"/>
          <w:szCs w:val="24"/>
        </w:rPr>
      </w:pPr>
    </w:p>
    <w:p w:rsidR="0038445B" w:rsidRPr="005B691C" w:rsidRDefault="0038445B" w:rsidP="0038445B">
      <w:pPr>
        <w:ind w:left="720"/>
        <w:rPr>
          <w:sz w:val="24"/>
          <w:szCs w:val="24"/>
        </w:rPr>
      </w:pPr>
      <w:r w:rsidRPr="005B691C">
        <w:rPr>
          <w:sz w:val="24"/>
          <w:szCs w:val="24"/>
        </w:rPr>
        <w:t>To validate that the constructed graph was a meaningful representation of the website’s topology, several graph metrics during the synthesis</w:t>
      </w:r>
      <w:r w:rsidR="008D129C">
        <w:rPr>
          <w:sz w:val="24"/>
          <w:szCs w:val="24"/>
        </w:rPr>
        <w:t xml:space="preserve"> were calculated</w:t>
      </w:r>
      <w:r w:rsidRPr="005B691C">
        <w:rPr>
          <w:sz w:val="24"/>
          <w:szCs w:val="24"/>
        </w:rPr>
        <w:t>:</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2A141E">
        <w:rPr>
          <w:b/>
          <w:bCs/>
          <w:sz w:val="24"/>
          <w:szCs w:val="24"/>
        </w:rPr>
        <w:t>In-Degree/Out-Degree Centrality:</w:t>
      </w:r>
      <w:r w:rsidRPr="005B691C">
        <w:rPr>
          <w:sz w:val="24"/>
          <w:szCs w:val="24"/>
        </w:rPr>
        <w:t xml:space="preserve"> </w:t>
      </w:r>
      <w:r w:rsidR="008D129C">
        <w:rPr>
          <w:sz w:val="24"/>
          <w:szCs w:val="24"/>
        </w:rPr>
        <w:t>Identified</w:t>
      </w:r>
      <w:r w:rsidRPr="005B691C">
        <w:rPr>
          <w:sz w:val="24"/>
          <w:szCs w:val="24"/>
        </w:rPr>
        <w:t xml:space="preserve"> "hub" nodes (e.g., the Support Home Page) which exhibited high in-degree, serving as critical junctions for users heading toward an IVR call.</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2A141E">
        <w:rPr>
          <w:b/>
          <w:bCs/>
          <w:sz w:val="24"/>
          <w:szCs w:val="24"/>
        </w:rPr>
        <w:t>Edge Weighting through Transition Probabilities</w:t>
      </w:r>
      <w:r w:rsidRPr="005B691C">
        <w:rPr>
          <w:sz w:val="24"/>
          <w:szCs w:val="24"/>
        </w:rPr>
        <w:t>: The transition probabilities between nodes were computed to identify "paths of least resistance." High transition weights between a specific functional page and the IVR_CALL node provided the ground truth signals our GraphSAGE layer would eventually learn to embed.</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2A141E">
        <w:rPr>
          <w:b/>
          <w:bCs/>
          <w:sz w:val="24"/>
          <w:szCs w:val="24"/>
        </w:rPr>
        <w:t>Adjacency Matrix Sparsity</w:t>
      </w:r>
      <w:r w:rsidRPr="005B691C">
        <w:rPr>
          <w:sz w:val="24"/>
          <w:szCs w:val="24"/>
        </w:rPr>
        <w:t xml:space="preserve">: Given the structured nature of web navigation, the resulting global adjacency matrix was found to be sparse. This justified the </w:t>
      </w:r>
      <w:r w:rsidRPr="005B691C">
        <w:rPr>
          <w:sz w:val="24"/>
          <w:szCs w:val="24"/>
        </w:rPr>
        <w:lastRenderedPageBreak/>
        <w:t xml:space="preserve">use of GraphSAGE’s sampling mechanism, which aggregates neighborhood information without requiring the full, dense matrix, thus optimizing the training of </w:t>
      </w:r>
      <w:r w:rsidR="002A141E">
        <w:rPr>
          <w:sz w:val="24"/>
          <w:szCs w:val="24"/>
        </w:rPr>
        <w:t>the</w:t>
      </w:r>
      <w:r w:rsidRPr="005B691C">
        <w:rPr>
          <w:sz w:val="24"/>
          <w:szCs w:val="24"/>
        </w:rPr>
        <w:t xml:space="preserve"> Hybrid Brain.</w:t>
      </w:r>
    </w:p>
    <w:p w:rsidR="0038445B" w:rsidRPr="005B691C" w:rsidRDefault="0038445B" w:rsidP="0038445B">
      <w:pPr>
        <w:ind w:left="720"/>
        <w:rPr>
          <w:sz w:val="24"/>
          <w:szCs w:val="24"/>
        </w:rPr>
      </w:pPr>
    </w:p>
    <w:p w:rsidR="0038445B" w:rsidRDefault="0038445B" w:rsidP="0038445B">
      <w:pPr>
        <w:pStyle w:val="ListParagraph"/>
        <w:numPr>
          <w:ilvl w:val="2"/>
          <w:numId w:val="1"/>
        </w:numPr>
        <w:rPr>
          <w:b/>
          <w:bCs/>
          <w:sz w:val="24"/>
          <w:szCs w:val="24"/>
        </w:rPr>
      </w:pPr>
      <w:r w:rsidRPr="002A141E">
        <w:rPr>
          <w:b/>
          <w:bCs/>
          <w:sz w:val="24"/>
          <w:szCs w:val="24"/>
        </w:rPr>
        <w:t xml:space="preserve"> Mapping for Neural Ingestion</w:t>
      </w:r>
    </w:p>
    <w:p w:rsidR="008D129C" w:rsidRPr="002A141E" w:rsidRDefault="008D129C" w:rsidP="008D129C">
      <w:pPr>
        <w:pStyle w:val="ListParagraph"/>
        <w:ind w:left="1224"/>
        <w:rPr>
          <w:b/>
          <w:bCs/>
          <w:sz w:val="24"/>
          <w:szCs w:val="24"/>
        </w:rPr>
      </w:pPr>
    </w:p>
    <w:p w:rsidR="0038445B" w:rsidRPr="005B691C" w:rsidRDefault="0038445B" w:rsidP="0038445B">
      <w:pPr>
        <w:ind w:left="720"/>
        <w:rPr>
          <w:sz w:val="24"/>
          <w:szCs w:val="24"/>
        </w:rPr>
      </w:pPr>
      <w:r w:rsidRPr="005B691C">
        <w:rPr>
          <w:sz w:val="24"/>
          <w:szCs w:val="24"/>
        </w:rPr>
        <w:t>The final step involved the creation of bidirectional mapping tensors:</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2A141E">
        <w:rPr>
          <w:b/>
          <w:bCs/>
          <w:sz w:val="24"/>
          <w:szCs w:val="24"/>
        </w:rPr>
        <w:t>node_to_id:</w:t>
      </w:r>
      <w:r w:rsidRPr="005B691C">
        <w:rPr>
          <w:sz w:val="24"/>
          <w:szCs w:val="24"/>
        </w:rPr>
        <w:t xml:space="preserve"> A hash map to convert real-time strings to indices.</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2A141E">
        <w:rPr>
          <w:b/>
          <w:bCs/>
          <w:sz w:val="24"/>
          <w:szCs w:val="24"/>
        </w:rPr>
        <w:t>id_to_node:</w:t>
      </w:r>
      <w:r w:rsidRPr="005B691C">
        <w:rPr>
          <w:sz w:val="24"/>
          <w:szCs w:val="24"/>
        </w:rPr>
        <w:t xml:space="preserve"> A reverse map for interpretability, allowing us to trace back which specific "struggle nodes" contributed to a high-risk prediction during the </w:t>
      </w:r>
      <w:r w:rsidR="002A141E">
        <w:rPr>
          <w:sz w:val="24"/>
          <w:szCs w:val="24"/>
        </w:rPr>
        <w:t>training</w:t>
      </w:r>
      <w:r w:rsidRPr="005B691C">
        <w:rPr>
          <w:sz w:val="24"/>
          <w:szCs w:val="24"/>
        </w:rPr>
        <w:t>.</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5B691C">
        <w:rPr>
          <w:sz w:val="24"/>
          <w:szCs w:val="24"/>
        </w:rPr>
        <w:t>Overall, this phase establishes a mathematically grounded and behaviorally meaningful graph representation, ensuring that the subsequent GNN layer operates on a structurally faithful abstraction of the digital ecosystem rather than on raw, uncontextualized interaction logs.</w:t>
      </w:r>
    </w:p>
    <w:p w:rsidR="0038445B" w:rsidRPr="005B691C" w:rsidRDefault="0038445B" w:rsidP="0038445B">
      <w:pPr>
        <w:ind w:left="720"/>
        <w:rPr>
          <w:sz w:val="24"/>
          <w:szCs w:val="24"/>
        </w:rPr>
      </w:pPr>
    </w:p>
    <w:p w:rsidR="0038445B" w:rsidRPr="00767313" w:rsidRDefault="00F63162" w:rsidP="00767313">
      <w:pPr>
        <w:pStyle w:val="ListParagraph"/>
        <w:numPr>
          <w:ilvl w:val="1"/>
          <w:numId w:val="1"/>
        </w:numPr>
        <w:rPr>
          <w:b/>
          <w:bCs/>
          <w:sz w:val="24"/>
          <w:szCs w:val="24"/>
        </w:rPr>
      </w:pPr>
      <w:r w:rsidRPr="00767313">
        <w:rPr>
          <w:b/>
          <w:bCs/>
          <w:sz w:val="24"/>
          <w:szCs w:val="24"/>
        </w:rPr>
        <w:t>Hybrid Architecture: GraphSAGE and Transformer Layers</w:t>
      </w:r>
    </w:p>
    <w:p w:rsidR="00767313" w:rsidRPr="00767313" w:rsidRDefault="00767313" w:rsidP="00767313">
      <w:pPr>
        <w:pStyle w:val="ListParagraph"/>
        <w:ind w:left="792"/>
        <w:rPr>
          <w:sz w:val="24"/>
          <w:szCs w:val="24"/>
        </w:rPr>
      </w:pPr>
    </w:p>
    <w:p w:rsidR="0038445B" w:rsidRPr="005B691C" w:rsidRDefault="0038445B" w:rsidP="0038445B">
      <w:pPr>
        <w:ind w:left="360"/>
        <w:rPr>
          <w:sz w:val="24"/>
          <w:szCs w:val="24"/>
        </w:rPr>
      </w:pPr>
      <w:r w:rsidRPr="005B691C">
        <w:rPr>
          <w:sz w:val="24"/>
          <w:szCs w:val="24"/>
        </w:rPr>
        <w:t>The development of the core modeling engine, referred to as the "Hybrid Brain," occupied the second major phase of the implementation. This architecture was engineered to solve the "spatio-temporal disconnect" in traditional clickstream modeling by creating a unified pipeline that learns both the static structure of the website and the dynamic intent of the user.</w:t>
      </w:r>
    </w:p>
    <w:p w:rsidR="0038445B" w:rsidRPr="005B691C" w:rsidRDefault="0038445B" w:rsidP="0038445B">
      <w:pPr>
        <w:ind w:left="720"/>
        <w:rPr>
          <w:sz w:val="24"/>
          <w:szCs w:val="24"/>
        </w:rPr>
      </w:pPr>
    </w:p>
    <w:p w:rsidR="0038445B" w:rsidRDefault="0038445B" w:rsidP="0038445B">
      <w:pPr>
        <w:pStyle w:val="ListParagraph"/>
        <w:numPr>
          <w:ilvl w:val="2"/>
          <w:numId w:val="1"/>
        </w:numPr>
        <w:rPr>
          <w:b/>
          <w:bCs/>
          <w:sz w:val="24"/>
          <w:szCs w:val="24"/>
        </w:rPr>
      </w:pPr>
      <w:r w:rsidRPr="005B691C">
        <w:rPr>
          <w:sz w:val="24"/>
          <w:szCs w:val="24"/>
        </w:rPr>
        <w:t xml:space="preserve"> </w:t>
      </w:r>
      <w:r w:rsidRPr="002A141E">
        <w:rPr>
          <w:b/>
          <w:bCs/>
          <w:sz w:val="24"/>
          <w:szCs w:val="24"/>
        </w:rPr>
        <w:t>Structural Topology Learning via GraphSAGE</w:t>
      </w:r>
    </w:p>
    <w:p w:rsidR="008D129C" w:rsidRPr="002A141E" w:rsidRDefault="008D129C" w:rsidP="008D129C">
      <w:pPr>
        <w:pStyle w:val="ListParagraph"/>
        <w:ind w:left="1224"/>
        <w:rPr>
          <w:b/>
          <w:bCs/>
          <w:sz w:val="24"/>
          <w:szCs w:val="24"/>
        </w:rPr>
      </w:pPr>
    </w:p>
    <w:p w:rsidR="0038445B" w:rsidRPr="005B691C" w:rsidRDefault="0038445B" w:rsidP="0038445B">
      <w:pPr>
        <w:ind w:left="720"/>
        <w:rPr>
          <w:sz w:val="24"/>
          <w:szCs w:val="24"/>
        </w:rPr>
      </w:pPr>
      <w:r w:rsidRPr="005B691C">
        <w:rPr>
          <w:sz w:val="24"/>
          <w:szCs w:val="24"/>
        </w:rPr>
        <w:t>To capture the physical layout of the digital platform, GraphSAGE (Graph Sample and Aggregate) GNN layer</w:t>
      </w:r>
      <w:r w:rsidR="008D129C">
        <w:rPr>
          <w:sz w:val="24"/>
          <w:szCs w:val="24"/>
        </w:rPr>
        <w:t xml:space="preserve"> was implemented</w:t>
      </w:r>
      <w:r w:rsidRPr="005B691C">
        <w:rPr>
          <w:sz w:val="24"/>
          <w:szCs w:val="24"/>
        </w:rPr>
        <w:t>. Unlike traditional Graph Convolutional Networks (GCNs), GraphSAGE was selected for its inductive capabilities, which are essential for processing the non-linear "loops" and "cycles" typical of struggling customer journeys.</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2A141E">
        <w:rPr>
          <w:b/>
          <w:bCs/>
          <w:sz w:val="24"/>
          <w:szCs w:val="24"/>
        </w:rPr>
        <w:t>Neighborhood Aggregation Logic</w:t>
      </w:r>
      <w:r w:rsidRPr="005B691C">
        <w:rPr>
          <w:sz w:val="24"/>
          <w:szCs w:val="24"/>
        </w:rPr>
        <w:t>: The model utilizes an aggregation function to consolidate features from a node’s local neighborhood, effectively learning that a "Payment Failure" node is semantically and structurally distinct from a "Marketing Banner" node.</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2A141E">
        <w:rPr>
          <w:b/>
          <w:bCs/>
          <w:sz w:val="24"/>
          <w:szCs w:val="24"/>
        </w:rPr>
        <w:t>Spatio-Structural Embeddings:</w:t>
      </w:r>
      <w:r w:rsidRPr="005B691C">
        <w:rPr>
          <w:sz w:val="24"/>
          <w:szCs w:val="24"/>
        </w:rPr>
        <w:t xml:space="preserve"> This layer produces high-dimensional Node Embeddings that encode the "where" of the user journey—identifying the topological context of every event in the sequence.</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2A141E">
        <w:rPr>
          <w:b/>
          <w:bCs/>
          <w:sz w:val="24"/>
          <w:szCs w:val="24"/>
        </w:rPr>
        <w:lastRenderedPageBreak/>
        <w:t>Global Graph Consistency:</w:t>
      </w:r>
      <w:r w:rsidRPr="005B691C">
        <w:rPr>
          <w:sz w:val="24"/>
          <w:szCs w:val="24"/>
        </w:rPr>
        <w:t xml:space="preserve"> During the </w:t>
      </w:r>
      <w:proofErr w:type="spellStart"/>
      <w:r w:rsidRPr="005B691C">
        <w:rPr>
          <w:sz w:val="24"/>
          <w:szCs w:val="24"/>
        </w:rPr>
        <w:t>PyTorch</w:t>
      </w:r>
      <w:proofErr w:type="spellEnd"/>
      <w:r w:rsidRPr="005B691C">
        <w:rPr>
          <w:sz w:val="24"/>
          <w:szCs w:val="24"/>
        </w:rPr>
        <w:t xml:space="preserve"> training loop, a consistent </w:t>
      </w:r>
      <w:proofErr w:type="spellStart"/>
      <w:r w:rsidRPr="005B691C">
        <w:rPr>
          <w:sz w:val="24"/>
          <w:szCs w:val="24"/>
        </w:rPr>
        <w:t>edge_index_ids</w:t>
      </w:r>
      <w:proofErr w:type="spellEnd"/>
      <w:r w:rsidRPr="005B691C">
        <w:rPr>
          <w:sz w:val="24"/>
          <w:szCs w:val="24"/>
        </w:rPr>
        <w:t xml:space="preserve"> tensor representing the global website map</w:t>
      </w:r>
      <w:r w:rsidR="008D129C">
        <w:rPr>
          <w:sz w:val="24"/>
          <w:szCs w:val="24"/>
        </w:rPr>
        <w:t xml:space="preserve"> is passed,</w:t>
      </w:r>
      <w:r w:rsidRPr="005B691C">
        <w:rPr>
          <w:sz w:val="24"/>
          <w:szCs w:val="24"/>
        </w:rPr>
        <w:t xml:space="preserve"> ensuring the GNN understands that while user paths change, the underlying "map" of the website remains stable.</w:t>
      </w:r>
    </w:p>
    <w:p w:rsidR="0038445B" w:rsidRPr="005B691C" w:rsidRDefault="0038445B" w:rsidP="0038445B">
      <w:pPr>
        <w:ind w:left="720"/>
        <w:rPr>
          <w:sz w:val="24"/>
          <w:szCs w:val="24"/>
        </w:rPr>
      </w:pPr>
    </w:p>
    <w:p w:rsidR="0038445B" w:rsidRDefault="0038445B" w:rsidP="0038445B">
      <w:pPr>
        <w:pStyle w:val="ListParagraph"/>
        <w:numPr>
          <w:ilvl w:val="2"/>
          <w:numId w:val="1"/>
        </w:numPr>
        <w:rPr>
          <w:b/>
          <w:bCs/>
          <w:sz w:val="24"/>
          <w:szCs w:val="24"/>
        </w:rPr>
      </w:pPr>
      <w:r w:rsidRPr="002A141E">
        <w:rPr>
          <w:b/>
          <w:bCs/>
          <w:sz w:val="24"/>
          <w:szCs w:val="24"/>
        </w:rPr>
        <w:t xml:space="preserve"> Temporal Intent Modeling via Transformer Encoders</w:t>
      </w:r>
    </w:p>
    <w:p w:rsidR="008D129C" w:rsidRPr="002A141E" w:rsidRDefault="008D129C" w:rsidP="008D129C">
      <w:pPr>
        <w:pStyle w:val="ListParagraph"/>
        <w:ind w:left="1224"/>
        <w:rPr>
          <w:b/>
          <w:bCs/>
          <w:sz w:val="24"/>
          <w:szCs w:val="24"/>
        </w:rPr>
      </w:pPr>
    </w:p>
    <w:p w:rsidR="0038445B" w:rsidRPr="005B691C" w:rsidRDefault="0038445B" w:rsidP="0038445B">
      <w:pPr>
        <w:ind w:left="720"/>
        <w:rPr>
          <w:sz w:val="24"/>
          <w:szCs w:val="24"/>
        </w:rPr>
      </w:pPr>
      <w:r w:rsidRPr="005B691C">
        <w:rPr>
          <w:sz w:val="24"/>
          <w:szCs w:val="24"/>
        </w:rPr>
        <w:t>While the GNN layer successfully captures the website's structure, it lacks the resolution to distinguish the chronological significance of a user's actions. To address this, the output of the GNN is fed into a Transformer Layer.</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5B691C">
        <w:rPr>
          <w:sz w:val="24"/>
          <w:szCs w:val="24"/>
        </w:rPr>
        <w:t xml:space="preserve">Multi-Head Self-Attention: </w:t>
      </w:r>
      <w:r w:rsidR="00767CD3">
        <w:rPr>
          <w:sz w:val="24"/>
          <w:szCs w:val="24"/>
        </w:rPr>
        <w:t>I</w:t>
      </w:r>
      <w:r w:rsidR="00767CD3" w:rsidRPr="00767CD3">
        <w:rPr>
          <w:sz w:val="24"/>
          <w:szCs w:val="24"/>
        </w:rPr>
        <w:t xml:space="preserve">mplemented a 2-layer Transformer block with </w:t>
      </w:r>
      <w:r w:rsidR="00767CD3" w:rsidRPr="00767CD3">
        <w:rPr>
          <w:b/>
          <w:bCs/>
          <w:sz w:val="24"/>
          <w:szCs w:val="24"/>
        </w:rPr>
        <w:t>4 Multi-Head Attention</w:t>
      </w:r>
      <w:r w:rsidR="00767CD3" w:rsidRPr="00767CD3">
        <w:rPr>
          <w:sz w:val="24"/>
          <w:szCs w:val="24"/>
        </w:rPr>
        <w:t xml:space="preserve"> heads to learn "Intent (Time)". This allows the model to assign disproportionate weight to specific "struggle signals".</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767CD3">
        <w:rPr>
          <w:b/>
          <w:bCs/>
          <w:sz w:val="24"/>
          <w:szCs w:val="24"/>
        </w:rPr>
        <w:t>Capturing Long-Range Dependencies:</w:t>
      </w:r>
      <w:r w:rsidRPr="005B691C">
        <w:rPr>
          <w:sz w:val="24"/>
          <w:szCs w:val="24"/>
        </w:rPr>
        <w:t xml:space="preserve"> The Transformer's self-attention enables the model to connect events from the start of a session (e.g., an initial login error) to late-session </w:t>
      </w:r>
      <w:proofErr w:type="spellStart"/>
      <w:r w:rsidRPr="005B691C">
        <w:rPr>
          <w:sz w:val="24"/>
          <w:szCs w:val="24"/>
        </w:rPr>
        <w:t>behavior</w:t>
      </w:r>
      <w:proofErr w:type="spellEnd"/>
      <w:r w:rsidRPr="005B691C">
        <w:rPr>
          <w:sz w:val="24"/>
          <w:szCs w:val="24"/>
        </w:rPr>
        <w:t xml:space="preserve"> (e.g., heading toward an IVR call), even if many irrelevant clicks occurred in between.</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767CD3">
        <w:rPr>
          <w:b/>
          <w:bCs/>
          <w:sz w:val="24"/>
          <w:szCs w:val="24"/>
        </w:rPr>
        <w:t>Learned Sequence Weights:</w:t>
      </w:r>
      <w:r w:rsidRPr="005B691C">
        <w:rPr>
          <w:sz w:val="24"/>
          <w:szCs w:val="24"/>
        </w:rPr>
        <w:t xml:space="preserve"> The final output of this stage is a set of Attention Weights that represent the cumulative "momentum" of the user toward a specific outcome.</w:t>
      </w:r>
    </w:p>
    <w:p w:rsidR="0038445B" w:rsidRPr="005B691C" w:rsidRDefault="0038445B" w:rsidP="0038445B">
      <w:pPr>
        <w:ind w:left="720"/>
        <w:rPr>
          <w:sz w:val="24"/>
          <w:szCs w:val="24"/>
        </w:rPr>
      </w:pPr>
    </w:p>
    <w:p w:rsidR="0038445B" w:rsidRPr="00767CD3" w:rsidRDefault="0038445B" w:rsidP="0038445B">
      <w:pPr>
        <w:pStyle w:val="ListParagraph"/>
        <w:numPr>
          <w:ilvl w:val="2"/>
          <w:numId w:val="1"/>
        </w:numPr>
        <w:rPr>
          <w:b/>
          <w:bCs/>
          <w:sz w:val="24"/>
          <w:szCs w:val="24"/>
        </w:rPr>
      </w:pPr>
      <w:r w:rsidRPr="00767CD3">
        <w:rPr>
          <w:b/>
          <w:bCs/>
          <w:sz w:val="24"/>
          <w:szCs w:val="24"/>
        </w:rPr>
        <w:t xml:space="preserve"> Probabilistic Classification and Optimization Head</w:t>
      </w:r>
    </w:p>
    <w:p w:rsidR="0038445B" w:rsidRPr="005B691C" w:rsidRDefault="0038445B" w:rsidP="0038445B">
      <w:pPr>
        <w:ind w:left="720"/>
        <w:rPr>
          <w:sz w:val="24"/>
          <w:szCs w:val="24"/>
        </w:rPr>
      </w:pPr>
      <w:r w:rsidRPr="005B691C">
        <w:rPr>
          <w:sz w:val="24"/>
          <w:szCs w:val="24"/>
        </w:rPr>
        <w:t>The final stage of the hybrid architecture transitions from high-dimensional representations to a concrete prediction score.</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767CD3">
        <w:rPr>
          <w:b/>
          <w:bCs/>
          <w:sz w:val="24"/>
          <w:szCs w:val="24"/>
        </w:rPr>
        <w:t>The Prediction Head:</w:t>
      </w:r>
      <w:r w:rsidRPr="005B691C">
        <w:rPr>
          <w:sz w:val="24"/>
          <w:szCs w:val="24"/>
        </w:rPr>
        <w:t xml:space="preserve"> The attention-weighted embeddings are flattened and passed through a linear layer to produce a Probability Score (0-1).</w:t>
      </w:r>
    </w:p>
    <w:p w:rsidR="0038445B" w:rsidRPr="005B691C" w:rsidRDefault="0038445B" w:rsidP="0038445B">
      <w:pPr>
        <w:ind w:left="720"/>
        <w:rPr>
          <w:sz w:val="24"/>
          <w:szCs w:val="24"/>
        </w:rPr>
      </w:pPr>
    </w:p>
    <w:p w:rsidR="0038445B" w:rsidRPr="005B691C" w:rsidRDefault="0038445B" w:rsidP="0038445B">
      <w:pPr>
        <w:ind w:left="720"/>
        <w:rPr>
          <w:sz w:val="24"/>
          <w:szCs w:val="24"/>
        </w:rPr>
      </w:pPr>
      <w:r w:rsidRPr="00767CD3">
        <w:rPr>
          <w:b/>
          <w:bCs/>
          <w:sz w:val="24"/>
          <w:szCs w:val="24"/>
        </w:rPr>
        <w:t>Binary Cross-Entropy (BCE) Optimization:</w:t>
      </w:r>
      <w:r w:rsidRPr="005B691C">
        <w:rPr>
          <w:sz w:val="24"/>
          <w:szCs w:val="24"/>
        </w:rPr>
        <w:t xml:space="preserve"> </w:t>
      </w:r>
      <w:r w:rsidR="00767CD3">
        <w:rPr>
          <w:sz w:val="24"/>
          <w:szCs w:val="24"/>
        </w:rPr>
        <w:t>Utilized</w:t>
      </w:r>
      <w:r w:rsidRPr="005B691C">
        <w:rPr>
          <w:sz w:val="24"/>
          <w:szCs w:val="24"/>
        </w:rPr>
        <w:t xml:space="preserve"> nn.BCELoss criterion to optimize the weights of both the GNN and Transformer layers simultaneously, ensuring the entire "Hybrid Brain" is tuned toward the specific target of IVR call prediction.</w:t>
      </w:r>
    </w:p>
    <w:p w:rsidR="0038445B" w:rsidRPr="005B691C" w:rsidRDefault="0038445B" w:rsidP="0038445B">
      <w:pPr>
        <w:ind w:left="720"/>
        <w:rPr>
          <w:sz w:val="24"/>
          <w:szCs w:val="24"/>
        </w:rPr>
      </w:pPr>
    </w:p>
    <w:p w:rsidR="0038445B" w:rsidRDefault="0038445B" w:rsidP="0038445B">
      <w:pPr>
        <w:ind w:left="720"/>
        <w:rPr>
          <w:sz w:val="24"/>
          <w:szCs w:val="24"/>
        </w:rPr>
      </w:pPr>
      <w:r w:rsidRPr="00767CD3">
        <w:rPr>
          <w:b/>
          <w:bCs/>
          <w:sz w:val="24"/>
          <w:szCs w:val="24"/>
        </w:rPr>
        <w:t>Baseline Training Execution:</w:t>
      </w:r>
      <w:r w:rsidRPr="005B691C">
        <w:rPr>
          <w:sz w:val="24"/>
          <w:szCs w:val="24"/>
        </w:rPr>
        <w:t xml:space="preserve"> </w:t>
      </w:r>
      <w:r w:rsidR="00767CD3" w:rsidRPr="00767CD3">
        <w:rPr>
          <w:sz w:val="24"/>
          <w:szCs w:val="24"/>
        </w:rPr>
        <w:t xml:space="preserve">The baseline model was trained for </w:t>
      </w:r>
      <w:r w:rsidR="00767CD3" w:rsidRPr="00767CD3">
        <w:rPr>
          <w:b/>
          <w:bCs/>
          <w:sz w:val="24"/>
          <w:szCs w:val="24"/>
        </w:rPr>
        <w:t>40 epochs</w:t>
      </w:r>
      <w:r w:rsidR="00767CD3" w:rsidRPr="00767CD3">
        <w:rPr>
          <w:sz w:val="24"/>
          <w:szCs w:val="24"/>
        </w:rPr>
        <w:t xml:space="preserve"> using Full Batch Gradient Descent (Effective Batch Size = 10,000), a strategy chosen to ensure stable convergence given the relatively small dataset size.</w:t>
      </w:r>
    </w:p>
    <w:p w:rsidR="00767CD3" w:rsidRPr="005B691C" w:rsidRDefault="00767CD3" w:rsidP="0038445B">
      <w:pPr>
        <w:ind w:left="720"/>
        <w:rPr>
          <w:sz w:val="24"/>
          <w:szCs w:val="24"/>
        </w:rPr>
      </w:pPr>
    </w:p>
    <w:p w:rsidR="00A65A8A" w:rsidRDefault="00767CD3" w:rsidP="00A65A8A">
      <w:pPr>
        <w:pStyle w:val="ListParagraph"/>
        <w:numPr>
          <w:ilvl w:val="0"/>
          <w:numId w:val="1"/>
        </w:numPr>
        <w:rPr>
          <w:b/>
          <w:sz w:val="24"/>
          <w:szCs w:val="24"/>
        </w:rPr>
      </w:pPr>
      <w:r>
        <w:rPr>
          <w:b/>
          <w:sz w:val="24"/>
          <w:szCs w:val="24"/>
        </w:rPr>
        <w:t>EXPERIMENTAL</w:t>
      </w:r>
      <w:r w:rsidR="0038445B" w:rsidRPr="00767CD3">
        <w:rPr>
          <w:b/>
          <w:sz w:val="24"/>
          <w:szCs w:val="24"/>
        </w:rPr>
        <w:t xml:space="preserve"> RESULTS AND DISCUSSION</w:t>
      </w:r>
    </w:p>
    <w:p w:rsidR="008D129C" w:rsidRDefault="008D129C" w:rsidP="008D129C">
      <w:pPr>
        <w:pStyle w:val="ListParagraph"/>
        <w:ind w:left="360"/>
        <w:rPr>
          <w:b/>
          <w:sz w:val="24"/>
          <w:szCs w:val="24"/>
        </w:rPr>
      </w:pPr>
    </w:p>
    <w:p w:rsidR="00A65A8A" w:rsidRDefault="00A65A8A" w:rsidP="00A65A8A">
      <w:pPr>
        <w:pStyle w:val="ListParagraph"/>
        <w:numPr>
          <w:ilvl w:val="1"/>
          <w:numId w:val="1"/>
        </w:numPr>
        <w:rPr>
          <w:b/>
          <w:bCs/>
          <w:sz w:val="24"/>
          <w:szCs w:val="24"/>
        </w:rPr>
      </w:pPr>
      <w:r w:rsidRPr="00A65A8A">
        <w:rPr>
          <w:b/>
          <w:bCs/>
          <w:sz w:val="24"/>
          <w:szCs w:val="24"/>
        </w:rPr>
        <w:t>Implementation Detail</w:t>
      </w:r>
      <w:r w:rsidRPr="00A65A8A">
        <w:rPr>
          <w:b/>
          <w:bCs/>
          <w:sz w:val="24"/>
          <w:szCs w:val="24"/>
        </w:rPr>
        <w:t>s</w:t>
      </w:r>
    </w:p>
    <w:p w:rsidR="008D129C" w:rsidRDefault="008D129C" w:rsidP="008D129C">
      <w:pPr>
        <w:pStyle w:val="ListParagraph"/>
        <w:ind w:left="792"/>
        <w:rPr>
          <w:b/>
          <w:bCs/>
          <w:sz w:val="24"/>
          <w:szCs w:val="24"/>
        </w:rPr>
      </w:pPr>
    </w:p>
    <w:p w:rsidR="00A65A8A" w:rsidRDefault="00A65A8A" w:rsidP="00A65A8A">
      <w:pPr>
        <w:ind w:left="360"/>
        <w:rPr>
          <w:sz w:val="24"/>
          <w:szCs w:val="24"/>
        </w:rPr>
      </w:pPr>
      <w:r w:rsidRPr="00A65A8A">
        <w:rPr>
          <w:sz w:val="24"/>
          <w:szCs w:val="24"/>
        </w:rPr>
        <w:t xml:space="preserve">The experimental framework was implemented using Python 3.9 and </w:t>
      </w:r>
      <w:proofErr w:type="spellStart"/>
      <w:r w:rsidRPr="00A65A8A">
        <w:rPr>
          <w:sz w:val="24"/>
          <w:szCs w:val="24"/>
        </w:rPr>
        <w:t>PyTorch</w:t>
      </w:r>
      <w:proofErr w:type="spellEnd"/>
      <w:r w:rsidRPr="00A65A8A">
        <w:rPr>
          <w:sz w:val="24"/>
          <w:szCs w:val="24"/>
        </w:rPr>
        <w:t xml:space="preserve"> Geometric. The key libraries utilized include:</w:t>
      </w:r>
    </w:p>
    <w:p w:rsidR="00A65A8A" w:rsidRPr="00A65A8A" w:rsidRDefault="00A65A8A" w:rsidP="00A65A8A">
      <w:pPr>
        <w:pStyle w:val="ListParagraph"/>
        <w:numPr>
          <w:ilvl w:val="0"/>
          <w:numId w:val="3"/>
        </w:numPr>
        <w:rPr>
          <w:b/>
          <w:bCs/>
          <w:sz w:val="24"/>
          <w:szCs w:val="24"/>
        </w:rPr>
      </w:pPr>
      <w:r w:rsidRPr="00A65A8A">
        <w:rPr>
          <w:sz w:val="24"/>
          <w:szCs w:val="24"/>
        </w:rPr>
        <w:t>For implementing the GraphSAGE convolution layers.</w:t>
      </w:r>
    </w:p>
    <w:p w:rsidR="00A65A8A" w:rsidRPr="00A65A8A" w:rsidRDefault="00A65A8A" w:rsidP="00A65A8A">
      <w:pPr>
        <w:pStyle w:val="ListParagraph"/>
        <w:numPr>
          <w:ilvl w:val="0"/>
          <w:numId w:val="3"/>
        </w:numPr>
        <w:rPr>
          <w:b/>
          <w:bCs/>
          <w:sz w:val="24"/>
          <w:szCs w:val="24"/>
        </w:rPr>
      </w:pPr>
      <w:r w:rsidRPr="00A65A8A">
        <w:rPr>
          <w:sz w:val="24"/>
          <w:szCs w:val="24"/>
        </w:rPr>
        <w:t>For graph analysis and metric computation.</w:t>
      </w:r>
    </w:p>
    <w:p w:rsidR="00A65A8A" w:rsidRPr="00A65A8A" w:rsidRDefault="00A65A8A" w:rsidP="00A65A8A">
      <w:pPr>
        <w:pStyle w:val="ListParagraph"/>
        <w:numPr>
          <w:ilvl w:val="0"/>
          <w:numId w:val="3"/>
        </w:numPr>
        <w:rPr>
          <w:b/>
          <w:bCs/>
          <w:sz w:val="24"/>
          <w:szCs w:val="24"/>
        </w:rPr>
      </w:pPr>
      <w:r w:rsidRPr="00A65A8A">
        <w:rPr>
          <w:sz w:val="24"/>
          <w:szCs w:val="24"/>
        </w:rPr>
        <w:t>For calculating ROC-AUC, Precision, and Brier Score.</w:t>
      </w:r>
    </w:p>
    <w:p w:rsidR="00A65A8A" w:rsidRDefault="00A65A8A" w:rsidP="00A65A8A">
      <w:pPr>
        <w:ind w:left="360"/>
        <w:rPr>
          <w:sz w:val="24"/>
          <w:szCs w:val="24"/>
        </w:rPr>
      </w:pPr>
      <w:r w:rsidRPr="00A65A8A">
        <w:rPr>
          <w:sz w:val="24"/>
          <w:szCs w:val="24"/>
        </w:rPr>
        <w:t>The training was performed on a standard compute node (T4 GPU equivalent) with the dataset split into 80% Training and 20% Testing sets to ensure unbiased evaluation.</w:t>
      </w:r>
      <w:r w:rsidR="0038445B" w:rsidRPr="00A65A8A">
        <w:rPr>
          <w:sz w:val="24"/>
          <w:szCs w:val="24"/>
        </w:rPr>
        <w:t xml:space="preserve"> </w:t>
      </w:r>
    </w:p>
    <w:p w:rsidR="00A65A8A" w:rsidRDefault="00A65A8A" w:rsidP="00A65A8A">
      <w:pPr>
        <w:ind w:left="360"/>
        <w:rPr>
          <w:b/>
          <w:bCs/>
          <w:sz w:val="24"/>
          <w:szCs w:val="24"/>
        </w:rPr>
      </w:pPr>
    </w:p>
    <w:p w:rsidR="0038445B" w:rsidRDefault="0038445B" w:rsidP="00A65A8A">
      <w:pPr>
        <w:pStyle w:val="ListParagraph"/>
        <w:numPr>
          <w:ilvl w:val="1"/>
          <w:numId w:val="1"/>
        </w:numPr>
        <w:rPr>
          <w:b/>
          <w:bCs/>
          <w:sz w:val="24"/>
          <w:szCs w:val="24"/>
        </w:rPr>
      </w:pPr>
      <w:r w:rsidRPr="00A65A8A">
        <w:rPr>
          <w:b/>
          <w:bCs/>
          <w:sz w:val="24"/>
          <w:szCs w:val="24"/>
        </w:rPr>
        <w:t>Training Dynamics</w:t>
      </w:r>
    </w:p>
    <w:p w:rsidR="008D129C" w:rsidRPr="00A65A8A" w:rsidRDefault="008D129C" w:rsidP="008D129C">
      <w:pPr>
        <w:pStyle w:val="ListParagraph"/>
        <w:ind w:left="792"/>
        <w:rPr>
          <w:b/>
          <w:bCs/>
          <w:sz w:val="24"/>
          <w:szCs w:val="24"/>
        </w:rPr>
      </w:pPr>
    </w:p>
    <w:p w:rsidR="0038445B" w:rsidRPr="00A65A8A" w:rsidRDefault="00A65A8A" w:rsidP="00A65A8A">
      <w:pPr>
        <w:ind w:left="360"/>
        <w:rPr>
          <w:sz w:val="24"/>
          <w:szCs w:val="24"/>
        </w:rPr>
      </w:pPr>
      <w:r w:rsidRPr="00A65A8A">
        <w:rPr>
          <w:sz w:val="24"/>
          <w:szCs w:val="24"/>
        </w:rPr>
        <w:t xml:space="preserve">The training process monitored the Binary Cross-Entropy loss over </w:t>
      </w:r>
      <w:r>
        <w:rPr>
          <w:sz w:val="24"/>
          <w:szCs w:val="24"/>
        </w:rPr>
        <w:t>4</w:t>
      </w:r>
      <w:r w:rsidRPr="00A65A8A">
        <w:rPr>
          <w:sz w:val="24"/>
          <w:szCs w:val="24"/>
        </w:rPr>
        <w:t>0 epochs. As illustrated in the logs, the model demonstrated stable convergence, with the loss decreasing monotonically. This stability indicates that the hybrid architecture successfully learned to generalize from the graph-structured sequence data without overfitting.</w:t>
      </w:r>
      <w:r w:rsidR="0038445B" w:rsidRPr="00A65A8A">
        <w:rPr>
          <w:sz w:val="24"/>
          <w:szCs w:val="24"/>
        </w:rPr>
        <w:t xml:space="preserve"> Performance Evaluation and Calibration Analysis</w:t>
      </w:r>
    </w:p>
    <w:p w:rsidR="0038445B" w:rsidRDefault="0038445B" w:rsidP="0038445B">
      <w:pPr>
        <w:ind w:left="360"/>
        <w:rPr>
          <w:sz w:val="24"/>
          <w:szCs w:val="24"/>
        </w:rPr>
      </w:pPr>
      <w:r w:rsidRPr="005B691C">
        <w:rPr>
          <w:sz w:val="24"/>
          <w:szCs w:val="24"/>
        </w:rPr>
        <w:t>Post-training, the model was evaluated on the unseen test set. The primary focus was not just on classification accuracy, but on the reliability of the predicted probabilities.</w:t>
      </w:r>
    </w:p>
    <w:p w:rsidR="00A65A8A" w:rsidRDefault="00A65A8A" w:rsidP="0038445B">
      <w:pPr>
        <w:ind w:left="360"/>
        <w:rPr>
          <w:sz w:val="24"/>
          <w:szCs w:val="24"/>
        </w:rPr>
      </w:pPr>
    </w:p>
    <w:p w:rsidR="00A65A8A" w:rsidRDefault="00A65A8A" w:rsidP="00A65A8A">
      <w:pPr>
        <w:pStyle w:val="ListParagraph"/>
        <w:numPr>
          <w:ilvl w:val="1"/>
          <w:numId w:val="1"/>
        </w:numPr>
        <w:rPr>
          <w:b/>
          <w:bCs/>
          <w:sz w:val="24"/>
          <w:szCs w:val="24"/>
        </w:rPr>
      </w:pPr>
      <w:r w:rsidRPr="00A65A8A">
        <w:rPr>
          <w:b/>
          <w:bCs/>
          <w:sz w:val="24"/>
          <w:szCs w:val="24"/>
        </w:rPr>
        <w:t>Performance Evaluation</w:t>
      </w:r>
    </w:p>
    <w:p w:rsidR="008D129C" w:rsidRPr="008D129C" w:rsidRDefault="008D129C" w:rsidP="008D129C">
      <w:pPr>
        <w:ind w:left="360"/>
        <w:rPr>
          <w:b/>
          <w:bCs/>
          <w:sz w:val="24"/>
          <w:szCs w:val="24"/>
        </w:rPr>
      </w:pPr>
    </w:p>
    <w:p w:rsidR="00A65A8A" w:rsidRDefault="00A65A8A" w:rsidP="00A65A8A">
      <w:pPr>
        <w:ind w:left="360"/>
        <w:rPr>
          <w:bCs/>
          <w:sz w:val="24"/>
          <w:szCs w:val="24"/>
        </w:rPr>
      </w:pPr>
      <w:r w:rsidRPr="00A65A8A">
        <w:rPr>
          <w:bCs/>
          <w:sz w:val="24"/>
          <w:szCs w:val="24"/>
        </w:rPr>
        <w:t>The model's performance was evaluated on the unseen test set, focusing on both discrimination (separating callers from non-callers) and calibration (probability reliability). The results are summarized below, comparing the proposed Hybrid approach against baseline graph-only and sequence-only models.</w:t>
      </w:r>
    </w:p>
    <w:p w:rsidR="00594E64" w:rsidRDefault="00594E64" w:rsidP="00A65A8A">
      <w:pPr>
        <w:ind w:left="360"/>
        <w:rPr>
          <w:bCs/>
          <w:sz w:val="24"/>
          <w:szCs w:val="24"/>
        </w:rPr>
      </w:pPr>
    </w:p>
    <w:p w:rsidR="00594E64" w:rsidRPr="00594E64" w:rsidRDefault="00594E64" w:rsidP="00A65A8A">
      <w:pPr>
        <w:ind w:left="360"/>
        <w:rPr>
          <w:b/>
          <w:bCs/>
          <w:sz w:val="24"/>
          <w:szCs w:val="24"/>
        </w:rPr>
      </w:pPr>
      <w:r w:rsidRPr="00594E64">
        <w:rPr>
          <w:b/>
          <w:bCs/>
          <w:sz w:val="24"/>
          <w:szCs w:val="24"/>
        </w:rPr>
        <w:t>Table 4.1: Comparative Evaluation Metrics</w:t>
      </w:r>
    </w:p>
    <w:p w:rsidR="00594E64" w:rsidRDefault="00594E64" w:rsidP="00A65A8A">
      <w:pPr>
        <w:ind w:left="360"/>
        <w:rPr>
          <w:bCs/>
          <w:sz w:val="24"/>
          <w:szCs w:val="24"/>
        </w:rPr>
      </w:pPr>
    </w:p>
    <w:tbl>
      <w:tblPr>
        <w:tblStyle w:val="TableGrid"/>
        <w:tblW w:w="0" w:type="auto"/>
        <w:tblInd w:w="360" w:type="dxa"/>
        <w:tblLook w:val="04A0" w:firstRow="1" w:lastRow="0" w:firstColumn="1" w:lastColumn="0" w:noHBand="0" w:noVBand="1"/>
      </w:tblPr>
      <w:tblGrid>
        <w:gridCol w:w="1822"/>
        <w:gridCol w:w="910"/>
        <w:gridCol w:w="910"/>
        <w:gridCol w:w="1013"/>
        <w:gridCol w:w="910"/>
        <w:gridCol w:w="910"/>
        <w:gridCol w:w="910"/>
        <w:gridCol w:w="1271"/>
      </w:tblGrid>
      <w:tr w:rsidR="00594E64" w:rsidTr="00594E64">
        <w:tc>
          <w:tcPr>
            <w:tcW w:w="1127" w:type="dxa"/>
          </w:tcPr>
          <w:p w:rsidR="00594E64" w:rsidRPr="00594E64" w:rsidRDefault="00594E64" w:rsidP="00A65A8A">
            <w:pPr>
              <w:rPr>
                <w:b/>
                <w:sz w:val="16"/>
                <w:szCs w:val="16"/>
              </w:rPr>
            </w:pPr>
            <w:r w:rsidRPr="00594E64">
              <w:rPr>
                <w:b/>
                <w:sz w:val="16"/>
                <w:szCs w:val="16"/>
              </w:rPr>
              <w:t>Model</w:t>
            </w:r>
          </w:p>
        </w:tc>
        <w:tc>
          <w:tcPr>
            <w:tcW w:w="1127" w:type="dxa"/>
          </w:tcPr>
          <w:p w:rsidR="00594E64" w:rsidRPr="00594E64" w:rsidRDefault="00594E64" w:rsidP="00A65A8A">
            <w:pPr>
              <w:rPr>
                <w:b/>
                <w:sz w:val="16"/>
                <w:szCs w:val="16"/>
              </w:rPr>
            </w:pPr>
            <w:r w:rsidRPr="00594E64">
              <w:rPr>
                <w:b/>
                <w:sz w:val="16"/>
                <w:szCs w:val="16"/>
              </w:rPr>
              <w:t>ROC-AUC</w:t>
            </w:r>
          </w:p>
        </w:tc>
        <w:tc>
          <w:tcPr>
            <w:tcW w:w="1127" w:type="dxa"/>
          </w:tcPr>
          <w:p w:rsidR="00594E64" w:rsidRPr="00594E64" w:rsidRDefault="00594E64" w:rsidP="00A65A8A">
            <w:pPr>
              <w:rPr>
                <w:b/>
                <w:sz w:val="16"/>
                <w:szCs w:val="16"/>
              </w:rPr>
            </w:pPr>
            <w:r w:rsidRPr="00594E64">
              <w:rPr>
                <w:b/>
                <w:sz w:val="16"/>
                <w:szCs w:val="16"/>
              </w:rPr>
              <w:t>PR-AUC</w:t>
            </w:r>
          </w:p>
        </w:tc>
        <w:tc>
          <w:tcPr>
            <w:tcW w:w="1127" w:type="dxa"/>
          </w:tcPr>
          <w:p w:rsidR="00594E64" w:rsidRPr="00594E64" w:rsidRDefault="00594E64" w:rsidP="00A65A8A">
            <w:pPr>
              <w:rPr>
                <w:b/>
                <w:sz w:val="16"/>
                <w:szCs w:val="16"/>
              </w:rPr>
            </w:pPr>
            <w:r w:rsidRPr="00594E64">
              <w:rPr>
                <w:b/>
                <w:sz w:val="16"/>
                <w:szCs w:val="16"/>
              </w:rPr>
              <w:t>Precision</w:t>
            </w:r>
          </w:p>
        </w:tc>
        <w:tc>
          <w:tcPr>
            <w:tcW w:w="1127" w:type="dxa"/>
          </w:tcPr>
          <w:p w:rsidR="00594E64" w:rsidRPr="00594E64" w:rsidRDefault="00594E64" w:rsidP="00A65A8A">
            <w:pPr>
              <w:rPr>
                <w:b/>
                <w:sz w:val="16"/>
                <w:szCs w:val="16"/>
              </w:rPr>
            </w:pPr>
            <w:r w:rsidRPr="00594E64">
              <w:rPr>
                <w:b/>
                <w:sz w:val="16"/>
                <w:szCs w:val="16"/>
              </w:rPr>
              <w:t>Recall</w:t>
            </w:r>
          </w:p>
        </w:tc>
        <w:tc>
          <w:tcPr>
            <w:tcW w:w="1127" w:type="dxa"/>
          </w:tcPr>
          <w:p w:rsidR="00594E64" w:rsidRPr="00594E64" w:rsidRDefault="00594E64" w:rsidP="00A65A8A">
            <w:pPr>
              <w:rPr>
                <w:b/>
                <w:sz w:val="16"/>
                <w:szCs w:val="16"/>
              </w:rPr>
            </w:pPr>
            <w:r w:rsidRPr="00594E64">
              <w:rPr>
                <w:b/>
                <w:sz w:val="16"/>
                <w:szCs w:val="16"/>
              </w:rPr>
              <w:t>F1-Score</w:t>
            </w:r>
          </w:p>
        </w:tc>
        <w:tc>
          <w:tcPr>
            <w:tcW w:w="1127" w:type="dxa"/>
          </w:tcPr>
          <w:p w:rsidR="00594E64" w:rsidRPr="00594E64" w:rsidRDefault="00594E64" w:rsidP="00A65A8A">
            <w:pPr>
              <w:rPr>
                <w:b/>
                <w:sz w:val="16"/>
                <w:szCs w:val="16"/>
              </w:rPr>
            </w:pPr>
            <w:r w:rsidRPr="00594E64">
              <w:rPr>
                <w:b/>
                <w:sz w:val="16"/>
                <w:szCs w:val="16"/>
              </w:rPr>
              <w:t>Brier Score</w:t>
            </w:r>
          </w:p>
        </w:tc>
        <w:tc>
          <w:tcPr>
            <w:tcW w:w="1127" w:type="dxa"/>
          </w:tcPr>
          <w:p w:rsidR="00594E64" w:rsidRPr="00594E64" w:rsidRDefault="00594E64" w:rsidP="00A65A8A">
            <w:pPr>
              <w:rPr>
                <w:b/>
                <w:sz w:val="16"/>
                <w:szCs w:val="16"/>
              </w:rPr>
            </w:pPr>
            <w:r w:rsidRPr="00594E64">
              <w:rPr>
                <w:b/>
                <w:sz w:val="16"/>
                <w:szCs w:val="16"/>
              </w:rPr>
              <w:t>Precision@10</w:t>
            </w:r>
          </w:p>
        </w:tc>
      </w:tr>
      <w:tr w:rsidR="00594E64" w:rsidTr="00594E64">
        <w:tc>
          <w:tcPr>
            <w:tcW w:w="1127" w:type="dxa"/>
          </w:tcPr>
          <w:p w:rsidR="00594E64" w:rsidRPr="00594E64" w:rsidRDefault="00594E64" w:rsidP="00A65A8A">
            <w:pPr>
              <w:rPr>
                <w:bCs/>
                <w:sz w:val="18"/>
                <w:szCs w:val="18"/>
              </w:rPr>
            </w:pPr>
            <w:r w:rsidRPr="00594E64">
              <w:rPr>
                <w:bCs/>
                <w:sz w:val="18"/>
                <w:szCs w:val="18"/>
              </w:rPr>
              <w:t>Baseline: GNN</w:t>
            </w:r>
          </w:p>
        </w:tc>
        <w:tc>
          <w:tcPr>
            <w:tcW w:w="1127" w:type="dxa"/>
          </w:tcPr>
          <w:p w:rsidR="00594E64" w:rsidRPr="00594E64" w:rsidRDefault="00594E64" w:rsidP="00A65A8A">
            <w:pPr>
              <w:rPr>
                <w:bCs/>
                <w:sz w:val="18"/>
                <w:szCs w:val="18"/>
              </w:rPr>
            </w:pPr>
            <w:r w:rsidRPr="00594E64">
              <w:rPr>
                <w:bCs/>
                <w:sz w:val="18"/>
                <w:szCs w:val="18"/>
              </w:rPr>
              <w:t>0.7466</w:t>
            </w:r>
          </w:p>
        </w:tc>
        <w:tc>
          <w:tcPr>
            <w:tcW w:w="1127" w:type="dxa"/>
          </w:tcPr>
          <w:p w:rsidR="00594E64" w:rsidRPr="00594E64" w:rsidRDefault="00594E64" w:rsidP="00A65A8A">
            <w:pPr>
              <w:rPr>
                <w:bCs/>
                <w:sz w:val="18"/>
                <w:szCs w:val="18"/>
              </w:rPr>
            </w:pPr>
            <w:r w:rsidRPr="00594E64">
              <w:rPr>
                <w:bCs/>
                <w:sz w:val="18"/>
                <w:szCs w:val="18"/>
              </w:rPr>
              <w:t>0.7274</w:t>
            </w:r>
          </w:p>
        </w:tc>
        <w:tc>
          <w:tcPr>
            <w:tcW w:w="1127" w:type="dxa"/>
          </w:tcPr>
          <w:p w:rsidR="00594E64" w:rsidRPr="00594E64" w:rsidRDefault="00594E64" w:rsidP="00A65A8A">
            <w:pPr>
              <w:rPr>
                <w:bCs/>
                <w:sz w:val="18"/>
                <w:szCs w:val="18"/>
              </w:rPr>
            </w:pPr>
            <w:r w:rsidRPr="00594E64">
              <w:rPr>
                <w:bCs/>
                <w:sz w:val="18"/>
                <w:szCs w:val="18"/>
              </w:rPr>
              <w:t>0.6714</w:t>
            </w:r>
          </w:p>
        </w:tc>
        <w:tc>
          <w:tcPr>
            <w:tcW w:w="1127" w:type="dxa"/>
          </w:tcPr>
          <w:p w:rsidR="00594E64" w:rsidRPr="00594E64" w:rsidRDefault="00594E64" w:rsidP="00A65A8A">
            <w:pPr>
              <w:rPr>
                <w:bCs/>
                <w:sz w:val="18"/>
                <w:szCs w:val="18"/>
              </w:rPr>
            </w:pPr>
            <w:r w:rsidRPr="00594E64">
              <w:rPr>
                <w:bCs/>
                <w:sz w:val="18"/>
                <w:szCs w:val="18"/>
              </w:rPr>
              <w:t>0.6056</w:t>
            </w:r>
          </w:p>
        </w:tc>
        <w:tc>
          <w:tcPr>
            <w:tcW w:w="1127" w:type="dxa"/>
          </w:tcPr>
          <w:p w:rsidR="00594E64" w:rsidRPr="00594E64" w:rsidRDefault="00594E64" w:rsidP="00A65A8A">
            <w:pPr>
              <w:rPr>
                <w:bCs/>
                <w:sz w:val="18"/>
                <w:szCs w:val="18"/>
              </w:rPr>
            </w:pPr>
            <w:r w:rsidRPr="00594E64">
              <w:rPr>
                <w:bCs/>
                <w:sz w:val="18"/>
                <w:szCs w:val="18"/>
              </w:rPr>
              <w:t>0.6368</w:t>
            </w:r>
          </w:p>
        </w:tc>
        <w:tc>
          <w:tcPr>
            <w:tcW w:w="1127" w:type="dxa"/>
          </w:tcPr>
          <w:p w:rsidR="00594E64" w:rsidRPr="00594E64" w:rsidRDefault="00594E64" w:rsidP="00A65A8A">
            <w:pPr>
              <w:rPr>
                <w:bCs/>
                <w:sz w:val="18"/>
                <w:szCs w:val="18"/>
              </w:rPr>
            </w:pPr>
            <w:r w:rsidRPr="00594E64">
              <w:rPr>
                <w:bCs/>
                <w:sz w:val="18"/>
                <w:szCs w:val="18"/>
              </w:rPr>
              <w:t>0.2014</w:t>
            </w:r>
          </w:p>
        </w:tc>
        <w:tc>
          <w:tcPr>
            <w:tcW w:w="1127" w:type="dxa"/>
          </w:tcPr>
          <w:p w:rsidR="00594E64" w:rsidRPr="00594E64" w:rsidRDefault="00594E64" w:rsidP="00A65A8A">
            <w:pPr>
              <w:rPr>
                <w:bCs/>
                <w:sz w:val="18"/>
                <w:szCs w:val="18"/>
              </w:rPr>
            </w:pPr>
            <w:r w:rsidRPr="00594E64">
              <w:rPr>
                <w:bCs/>
                <w:sz w:val="18"/>
                <w:szCs w:val="18"/>
              </w:rPr>
              <w:t>0.849</w:t>
            </w:r>
          </w:p>
        </w:tc>
      </w:tr>
      <w:tr w:rsidR="00594E64" w:rsidTr="00594E64">
        <w:tc>
          <w:tcPr>
            <w:tcW w:w="1127" w:type="dxa"/>
          </w:tcPr>
          <w:p w:rsidR="00594E64" w:rsidRPr="00594E64" w:rsidRDefault="00594E64" w:rsidP="00A65A8A">
            <w:pPr>
              <w:rPr>
                <w:bCs/>
                <w:sz w:val="18"/>
                <w:szCs w:val="18"/>
              </w:rPr>
            </w:pPr>
            <w:r w:rsidRPr="00594E64">
              <w:rPr>
                <w:bCs/>
                <w:sz w:val="18"/>
                <w:szCs w:val="18"/>
              </w:rPr>
              <w:t>Baseline: Transformer</w:t>
            </w:r>
          </w:p>
        </w:tc>
        <w:tc>
          <w:tcPr>
            <w:tcW w:w="1127" w:type="dxa"/>
          </w:tcPr>
          <w:p w:rsidR="00594E64" w:rsidRPr="00594E64" w:rsidRDefault="00594E64" w:rsidP="00A65A8A">
            <w:pPr>
              <w:rPr>
                <w:bCs/>
                <w:sz w:val="18"/>
                <w:szCs w:val="18"/>
              </w:rPr>
            </w:pPr>
            <w:r w:rsidRPr="00594E64">
              <w:rPr>
                <w:bCs/>
                <w:sz w:val="18"/>
                <w:szCs w:val="18"/>
              </w:rPr>
              <w:t>0.7958</w:t>
            </w:r>
          </w:p>
        </w:tc>
        <w:tc>
          <w:tcPr>
            <w:tcW w:w="1127" w:type="dxa"/>
          </w:tcPr>
          <w:p w:rsidR="00594E64" w:rsidRPr="00594E64" w:rsidRDefault="00594E64" w:rsidP="00A65A8A">
            <w:pPr>
              <w:rPr>
                <w:bCs/>
                <w:sz w:val="18"/>
                <w:szCs w:val="18"/>
              </w:rPr>
            </w:pPr>
            <w:r w:rsidRPr="00594E64">
              <w:rPr>
                <w:bCs/>
                <w:sz w:val="18"/>
                <w:szCs w:val="18"/>
              </w:rPr>
              <w:t>0.7675</w:t>
            </w:r>
          </w:p>
        </w:tc>
        <w:tc>
          <w:tcPr>
            <w:tcW w:w="1127" w:type="dxa"/>
          </w:tcPr>
          <w:p w:rsidR="00594E64" w:rsidRPr="00594E64" w:rsidRDefault="00594E64" w:rsidP="00A65A8A">
            <w:pPr>
              <w:rPr>
                <w:bCs/>
                <w:sz w:val="18"/>
                <w:szCs w:val="18"/>
              </w:rPr>
            </w:pPr>
            <w:r w:rsidRPr="00594E64">
              <w:rPr>
                <w:bCs/>
                <w:sz w:val="18"/>
                <w:szCs w:val="18"/>
              </w:rPr>
              <w:t>0.7982</w:t>
            </w:r>
          </w:p>
        </w:tc>
        <w:tc>
          <w:tcPr>
            <w:tcW w:w="1127" w:type="dxa"/>
          </w:tcPr>
          <w:p w:rsidR="00594E64" w:rsidRPr="00594E64" w:rsidRDefault="00594E64" w:rsidP="00594E64">
            <w:pPr>
              <w:rPr>
                <w:sz w:val="18"/>
                <w:szCs w:val="18"/>
              </w:rPr>
            </w:pPr>
            <w:r w:rsidRPr="00594E64">
              <w:rPr>
                <w:sz w:val="18"/>
                <w:szCs w:val="18"/>
              </w:rPr>
              <w:t>0.6033</w:t>
            </w:r>
          </w:p>
        </w:tc>
        <w:tc>
          <w:tcPr>
            <w:tcW w:w="1127" w:type="dxa"/>
          </w:tcPr>
          <w:p w:rsidR="00594E64" w:rsidRPr="00594E64" w:rsidRDefault="00594E64" w:rsidP="00A65A8A">
            <w:pPr>
              <w:rPr>
                <w:bCs/>
                <w:sz w:val="18"/>
                <w:szCs w:val="18"/>
              </w:rPr>
            </w:pPr>
            <w:r w:rsidRPr="00594E64">
              <w:rPr>
                <w:bCs/>
                <w:sz w:val="18"/>
                <w:szCs w:val="18"/>
              </w:rPr>
              <w:t>0.6872</w:t>
            </w:r>
          </w:p>
        </w:tc>
        <w:tc>
          <w:tcPr>
            <w:tcW w:w="1127" w:type="dxa"/>
          </w:tcPr>
          <w:p w:rsidR="00594E64" w:rsidRPr="00594E64" w:rsidRDefault="00594E64" w:rsidP="00A65A8A">
            <w:pPr>
              <w:rPr>
                <w:bCs/>
                <w:sz w:val="18"/>
                <w:szCs w:val="18"/>
              </w:rPr>
            </w:pPr>
            <w:r w:rsidRPr="00594E64">
              <w:rPr>
                <w:bCs/>
                <w:sz w:val="18"/>
                <w:szCs w:val="18"/>
              </w:rPr>
              <w:t>0.1777</w:t>
            </w:r>
          </w:p>
        </w:tc>
        <w:tc>
          <w:tcPr>
            <w:tcW w:w="1127" w:type="dxa"/>
          </w:tcPr>
          <w:p w:rsidR="00594E64" w:rsidRPr="00594E64" w:rsidRDefault="00594E64" w:rsidP="00A65A8A">
            <w:pPr>
              <w:rPr>
                <w:bCs/>
                <w:sz w:val="18"/>
                <w:szCs w:val="18"/>
              </w:rPr>
            </w:pPr>
            <w:r w:rsidRPr="00594E64">
              <w:rPr>
                <w:bCs/>
                <w:sz w:val="18"/>
                <w:szCs w:val="18"/>
              </w:rPr>
              <w:t>0.850</w:t>
            </w:r>
          </w:p>
        </w:tc>
      </w:tr>
      <w:tr w:rsidR="00594E64" w:rsidTr="00594E64">
        <w:tc>
          <w:tcPr>
            <w:tcW w:w="1127" w:type="dxa"/>
          </w:tcPr>
          <w:p w:rsidR="00594E64" w:rsidRPr="00594E64" w:rsidRDefault="00594E64" w:rsidP="00A65A8A">
            <w:pPr>
              <w:rPr>
                <w:bCs/>
                <w:sz w:val="18"/>
                <w:szCs w:val="18"/>
              </w:rPr>
            </w:pPr>
            <w:r w:rsidRPr="00594E64">
              <w:rPr>
                <w:bCs/>
                <w:sz w:val="18"/>
                <w:szCs w:val="18"/>
              </w:rPr>
              <w:t>Hybrid (</w:t>
            </w:r>
            <w:proofErr w:type="spellStart"/>
            <w:r w:rsidRPr="00594E64">
              <w:rPr>
                <w:bCs/>
                <w:sz w:val="18"/>
                <w:szCs w:val="18"/>
              </w:rPr>
              <w:t>GNN+Transformer</w:t>
            </w:r>
            <w:proofErr w:type="spellEnd"/>
            <w:r w:rsidRPr="00594E64">
              <w:rPr>
                <w:bCs/>
                <w:sz w:val="18"/>
                <w:szCs w:val="18"/>
              </w:rPr>
              <w:t>)</w:t>
            </w:r>
          </w:p>
        </w:tc>
        <w:tc>
          <w:tcPr>
            <w:tcW w:w="1127" w:type="dxa"/>
          </w:tcPr>
          <w:p w:rsidR="00594E64" w:rsidRPr="00594E64" w:rsidRDefault="00594E64" w:rsidP="00A65A8A">
            <w:pPr>
              <w:rPr>
                <w:bCs/>
                <w:sz w:val="18"/>
                <w:szCs w:val="18"/>
              </w:rPr>
            </w:pPr>
            <w:r w:rsidRPr="00594E64">
              <w:rPr>
                <w:bCs/>
                <w:sz w:val="18"/>
                <w:szCs w:val="18"/>
              </w:rPr>
              <w:t>0.8422</w:t>
            </w:r>
          </w:p>
        </w:tc>
        <w:tc>
          <w:tcPr>
            <w:tcW w:w="1127" w:type="dxa"/>
          </w:tcPr>
          <w:p w:rsidR="00594E64" w:rsidRPr="00594E64" w:rsidRDefault="00594E64" w:rsidP="00A65A8A">
            <w:pPr>
              <w:rPr>
                <w:bCs/>
                <w:sz w:val="18"/>
                <w:szCs w:val="18"/>
              </w:rPr>
            </w:pPr>
            <w:r w:rsidRPr="00594E64">
              <w:rPr>
                <w:bCs/>
                <w:sz w:val="18"/>
                <w:szCs w:val="18"/>
              </w:rPr>
              <w:t>0.8086</w:t>
            </w:r>
          </w:p>
        </w:tc>
        <w:tc>
          <w:tcPr>
            <w:tcW w:w="1127" w:type="dxa"/>
          </w:tcPr>
          <w:p w:rsidR="00594E64" w:rsidRPr="00594E64" w:rsidRDefault="00594E64" w:rsidP="00A65A8A">
            <w:pPr>
              <w:rPr>
                <w:bCs/>
                <w:sz w:val="18"/>
                <w:szCs w:val="18"/>
              </w:rPr>
            </w:pPr>
            <w:r w:rsidRPr="00594E64">
              <w:rPr>
                <w:bCs/>
                <w:sz w:val="18"/>
                <w:szCs w:val="18"/>
              </w:rPr>
              <w:t>0.8487</w:t>
            </w:r>
          </w:p>
        </w:tc>
        <w:tc>
          <w:tcPr>
            <w:tcW w:w="1127" w:type="dxa"/>
          </w:tcPr>
          <w:p w:rsidR="00594E64" w:rsidRPr="00594E64" w:rsidRDefault="00594E64" w:rsidP="00A65A8A">
            <w:pPr>
              <w:rPr>
                <w:bCs/>
                <w:sz w:val="18"/>
                <w:szCs w:val="18"/>
              </w:rPr>
            </w:pPr>
            <w:r w:rsidRPr="00594E64">
              <w:rPr>
                <w:bCs/>
                <w:sz w:val="18"/>
                <w:szCs w:val="18"/>
              </w:rPr>
              <w:t>0.7984</w:t>
            </w:r>
          </w:p>
        </w:tc>
        <w:tc>
          <w:tcPr>
            <w:tcW w:w="1127" w:type="dxa"/>
          </w:tcPr>
          <w:p w:rsidR="00594E64" w:rsidRPr="00594E64" w:rsidRDefault="00594E64" w:rsidP="00A65A8A">
            <w:pPr>
              <w:rPr>
                <w:bCs/>
                <w:sz w:val="18"/>
                <w:szCs w:val="18"/>
              </w:rPr>
            </w:pPr>
            <w:r w:rsidRPr="00594E64">
              <w:rPr>
                <w:bCs/>
                <w:sz w:val="18"/>
                <w:szCs w:val="18"/>
              </w:rPr>
              <w:t>0.8228</w:t>
            </w:r>
          </w:p>
        </w:tc>
        <w:tc>
          <w:tcPr>
            <w:tcW w:w="1127" w:type="dxa"/>
          </w:tcPr>
          <w:p w:rsidR="00594E64" w:rsidRPr="00594E64" w:rsidRDefault="00594E64" w:rsidP="00A65A8A">
            <w:pPr>
              <w:rPr>
                <w:bCs/>
                <w:sz w:val="18"/>
                <w:szCs w:val="18"/>
              </w:rPr>
            </w:pPr>
            <w:r w:rsidRPr="00594E64">
              <w:rPr>
                <w:bCs/>
                <w:sz w:val="18"/>
                <w:szCs w:val="18"/>
              </w:rPr>
              <w:t>0.1328</w:t>
            </w:r>
          </w:p>
        </w:tc>
        <w:tc>
          <w:tcPr>
            <w:tcW w:w="1127" w:type="dxa"/>
          </w:tcPr>
          <w:p w:rsidR="00594E64" w:rsidRPr="00594E64" w:rsidRDefault="00594E64" w:rsidP="00A65A8A">
            <w:pPr>
              <w:rPr>
                <w:bCs/>
                <w:sz w:val="18"/>
                <w:szCs w:val="18"/>
              </w:rPr>
            </w:pPr>
            <w:r w:rsidRPr="00594E64">
              <w:rPr>
                <w:bCs/>
                <w:sz w:val="18"/>
                <w:szCs w:val="18"/>
              </w:rPr>
              <w:t>0.855</w:t>
            </w:r>
          </w:p>
        </w:tc>
      </w:tr>
    </w:tbl>
    <w:p w:rsidR="00594E64" w:rsidRPr="00A65A8A" w:rsidRDefault="00594E64" w:rsidP="00A65A8A">
      <w:pPr>
        <w:ind w:left="360"/>
        <w:rPr>
          <w:bCs/>
          <w:sz w:val="24"/>
          <w:szCs w:val="24"/>
        </w:rPr>
      </w:pPr>
    </w:p>
    <w:p w:rsidR="0038445B" w:rsidRPr="005B691C" w:rsidRDefault="0038445B" w:rsidP="0038445B">
      <w:pPr>
        <w:ind w:left="360"/>
        <w:rPr>
          <w:sz w:val="24"/>
          <w:szCs w:val="24"/>
        </w:rPr>
      </w:pPr>
    </w:p>
    <w:p w:rsidR="0038445B" w:rsidRDefault="00594E64" w:rsidP="0038445B">
      <w:pPr>
        <w:ind w:left="360"/>
        <w:rPr>
          <w:sz w:val="24"/>
          <w:szCs w:val="24"/>
        </w:rPr>
      </w:pPr>
      <w:r w:rsidRPr="00594E64">
        <w:rPr>
          <w:sz w:val="24"/>
          <w:szCs w:val="24"/>
        </w:rPr>
        <w:t xml:space="preserve">The results indicate a clear performance hierarchy. The </w:t>
      </w:r>
      <w:r w:rsidRPr="00594E64">
        <w:rPr>
          <w:b/>
          <w:bCs/>
          <w:sz w:val="24"/>
          <w:szCs w:val="24"/>
        </w:rPr>
        <w:t>Hybrid Model</w:t>
      </w:r>
      <w:r w:rsidRPr="00594E64">
        <w:rPr>
          <w:sz w:val="24"/>
          <w:szCs w:val="24"/>
        </w:rPr>
        <w:t xml:space="preserve"> outperforms both baselines across all key metrics. Notably, it achieves a </w:t>
      </w:r>
      <w:r w:rsidRPr="00594E64">
        <w:rPr>
          <w:b/>
          <w:bCs/>
          <w:sz w:val="24"/>
          <w:szCs w:val="24"/>
        </w:rPr>
        <w:t>ROC-AUC of 0.842</w:t>
      </w:r>
      <w:r w:rsidRPr="00594E64">
        <w:rPr>
          <w:sz w:val="24"/>
          <w:szCs w:val="24"/>
        </w:rPr>
        <w:t xml:space="preserve">, representing a significant improvement over the GNN baseline (0.747). More importantly for operational reliability, the </w:t>
      </w:r>
      <w:r w:rsidRPr="00594E64">
        <w:rPr>
          <w:b/>
          <w:bCs/>
          <w:sz w:val="24"/>
          <w:szCs w:val="24"/>
        </w:rPr>
        <w:t>Brier Score of 0.1328</w:t>
      </w:r>
      <w:r>
        <w:rPr>
          <w:sz w:val="24"/>
          <w:szCs w:val="24"/>
        </w:rPr>
        <w:t xml:space="preserve"> </w:t>
      </w:r>
      <w:r w:rsidRPr="00594E64">
        <w:rPr>
          <w:sz w:val="24"/>
          <w:szCs w:val="24"/>
        </w:rPr>
        <w:t>confirms that the hybrid model provides the most calibrated probability estimates, essential for trusting the "Predicted Risk" scores in a production environment.</w:t>
      </w:r>
    </w:p>
    <w:p w:rsidR="00594E64" w:rsidRDefault="00594E64" w:rsidP="0038445B">
      <w:pPr>
        <w:ind w:left="360"/>
        <w:rPr>
          <w:sz w:val="24"/>
          <w:szCs w:val="24"/>
        </w:rPr>
      </w:pPr>
    </w:p>
    <w:p w:rsidR="00594E64" w:rsidRDefault="00594E64" w:rsidP="0038445B">
      <w:pPr>
        <w:ind w:left="360"/>
        <w:rPr>
          <w:b/>
          <w:bCs/>
          <w:sz w:val="24"/>
          <w:szCs w:val="24"/>
        </w:rPr>
      </w:pPr>
      <w:r w:rsidRPr="00594E64">
        <w:rPr>
          <w:b/>
          <w:bCs/>
          <w:sz w:val="24"/>
          <w:szCs w:val="24"/>
        </w:rPr>
        <w:t>ROC and calibration diagram</w:t>
      </w:r>
    </w:p>
    <w:p w:rsidR="00F459F4" w:rsidRDefault="00F459F4" w:rsidP="0038445B">
      <w:pPr>
        <w:ind w:left="360"/>
        <w:rPr>
          <w:b/>
          <w:bCs/>
          <w:sz w:val="24"/>
          <w:szCs w:val="24"/>
        </w:rPr>
      </w:pPr>
      <w:r>
        <w:rPr>
          <w:b/>
          <w:bCs/>
          <w:noProof/>
          <w:sz w:val="24"/>
          <w:szCs w:val="24"/>
          <w14:ligatures w14:val="standardContextual"/>
        </w:rPr>
        <w:drawing>
          <wp:inline distT="0" distB="0" distL="0" distR="0">
            <wp:extent cx="5731510" cy="2484755"/>
            <wp:effectExtent l="0" t="0" r="0" b="4445"/>
            <wp:docPr id="88174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9780" name="Picture 8817497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rsidR="00594E64" w:rsidRDefault="00594E64" w:rsidP="0038445B">
      <w:pPr>
        <w:ind w:left="360"/>
        <w:rPr>
          <w:bCs/>
          <w:i/>
          <w:iCs/>
          <w:sz w:val="24"/>
          <w:szCs w:val="24"/>
        </w:rPr>
      </w:pPr>
      <w:r w:rsidRPr="00594E64">
        <w:rPr>
          <w:bCs/>
          <w:i/>
          <w:iCs/>
          <w:sz w:val="24"/>
          <w:szCs w:val="24"/>
        </w:rPr>
        <w:t>Figure 4.1: Comparative Analysis of Receiver Operating Characteristic (ROC) curves (Left) and Calibration Plots (Right). The Hybrid model (Orange) shows superior discrimination (closest to top-left) and reliability (closest to the diagonal "Perfectly Calibrated" line).</w:t>
      </w:r>
    </w:p>
    <w:p w:rsidR="00594E64" w:rsidRPr="00594E64" w:rsidRDefault="00594E64" w:rsidP="0038445B">
      <w:pPr>
        <w:ind w:left="360"/>
        <w:rPr>
          <w:bCs/>
          <w:i/>
          <w:iCs/>
          <w:sz w:val="24"/>
          <w:szCs w:val="24"/>
        </w:rPr>
      </w:pPr>
    </w:p>
    <w:p w:rsidR="008D129C" w:rsidRDefault="006E3370" w:rsidP="008D129C">
      <w:pPr>
        <w:pStyle w:val="ListParagraph"/>
        <w:numPr>
          <w:ilvl w:val="2"/>
          <w:numId w:val="1"/>
        </w:numPr>
        <w:rPr>
          <w:b/>
          <w:bCs/>
          <w:sz w:val="24"/>
          <w:szCs w:val="24"/>
        </w:rPr>
      </w:pPr>
      <w:r w:rsidRPr="006E3370">
        <w:rPr>
          <w:b/>
          <w:bCs/>
          <w:sz w:val="24"/>
          <w:szCs w:val="24"/>
        </w:rPr>
        <w:t>Calibration Check and Topology Analysis</w:t>
      </w:r>
    </w:p>
    <w:p w:rsidR="008D129C" w:rsidRPr="008D129C" w:rsidRDefault="008D129C" w:rsidP="008D129C">
      <w:pPr>
        <w:ind w:left="720"/>
        <w:rPr>
          <w:b/>
          <w:bCs/>
          <w:sz w:val="24"/>
          <w:szCs w:val="24"/>
        </w:rPr>
      </w:pPr>
    </w:p>
    <w:p w:rsidR="006E3370" w:rsidRPr="008D129C" w:rsidRDefault="006E3370" w:rsidP="008D129C">
      <w:pPr>
        <w:ind w:left="720"/>
        <w:rPr>
          <w:b/>
          <w:bCs/>
          <w:sz w:val="24"/>
          <w:szCs w:val="24"/>
        </w:rPr>
      </w:pPr>
      <w:r w:rsidRPr="008D129C">
        <w:rPr>
          <w:sz w:val="24"/>
          <w:szCs w:val="24"/>
        </w:rPr>
        <w:t>To further validate the model's decision-making, the specific graph topologies associated with different user personas</w:t>
      </w:r>
      <w:r w:rsidRPr="008D129C">
        <w:rPr>
          <w:sz w:val="24"/>
          <w:szCs w:val="24"/>
        </w:rPr>
        <w:t xml:space="preserve"> were analysed</w:t>
      </w:r>
    </w:p>
    <w:p w:rsidR="006E3370" w:rsidRDefault="006E3370" w:rsidP="0038445B">
      <w:pPr>
        <w:ind w:left="360"/>
        <w:rPr>
          <w:sz w:val="24"/>
          <w:szCs w:val="24"/>
        </w:rPr>
      </w:pPr>
    </w:p>
    <w:p w:rsidR="006E3370" w:rsidRDefault="00F459F4" w:rsidP="0038445B">
      <w:pPr>
        <w:ind w:left="360"/>
        <w:rPr>
          <w:sz w:val="24"/>
          <w:szCs w:val="24"/>
        </w:rPr>
      </w:pPr>
      <w:r w:rsidRPr="00F459F4">
        <w:rPr>
          <w:sz w:val="24"/>
          <w:szCs w:val="24"/>
        </w:rPr>
        <w:lastRenderedPageBreak/>
        <w:drawing>
          <wp:inline distT="0" distB="0" distL="0" distR="0" wp14:anchorId="059D5A0F" wp14:editId="676A9D34">
            <wp:extent cx="5731510" cy="8620125"/>
            <wp:effectExtent l="0" t="0" r="0" b="3175"/>
            <wp:docPr id="182315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4040" name=""/>
                    <pic:cNvPicPr/>
                  </pic:nvPicPr>
                  <pic:blipFill>
                    <a:blip r:embed="rId11"/>
                    <a:stretch>
                      <a:fillRect/>
                    </a:stretch>
                  </pic:blipFill>
                  <pic:spPr>
                    <a:xfrm>
                      <a:off x="0" y="0"/>
                      <a:ext cx="5731510" cy="8620125"/>
                    </a:xfrm>
                    <a:prstGeom prst="rect">
                      <a:avLst/>
                    </a:prstGeom>
                  </pic:spPr>
                </pic:pic>
              </a:graphicData>
            </a:graphic>
          </wp:inline>
        </w:drawing>
      </w:r>
    </w:p>
    <w:p w:rsidR="006E3370" w:rsidRDefault="006E3370" w:rsidP="0038445B">
      <w:pPr>
        <w:ind w:left="360"/>
        <w:rPr>
          <w:i/>
          <w:iCs/>
          <w:sz w:val="24"/>
          <w:szCs w:val="24"/>
        </w:rPr>
      </w:pPr>
      <w:r w:rsidRPr="006E3370">
        <w:rPr>
          <w:i/>
          <w:iCs/>
          <w:sz w:val="24"/>
          <w:szCs w:val="24"/>
        </w:rPr>
        <w:lastRenderedPageBreak/>
        <w:t xml:space="preserve">Figure 4.2: Visualizing Distinct Persona Topologies. Row 2 shows the "Billing" persona heavily traversing the billing cluster (Red), while Row 5 ("Support") shows focused loops within the support pages (Blue). The "Frustrated" persona (Row 3) exhibits chaotic cyclic </w:t>
      </w:r>
      <w:proofErr w:type="spellStart"/>
      <w:r w:rsidRPr="006E3370">
        <w:rPr>
          <w:i/>
          <w:iCs/>
          <w:sz w:val="24"/>
          <w:szCs w:val="24"/>
        </w:rPr>
        <w:t>behavior</w:t>
      </w:r>
      <w:proofErr w:type="spellEnd"/>
      <w:r w:rsidRPr="006E3370">
        <w:rPr>
          <w:i/>
          <w:iCs/>
          <w:sz w:val="24"/>
          <w:szCs w:val="24"/>
        </w:rPr>
        <w:t>, which the GraphSAGE layer successfully encodes as high-risk structural embeddings.</w:t>
      </w:r>
    </w:p>
    <w:p w:rsidR="006E3370" w:rsidRPr="006E3370" w:rsidRDefault="006E3370" w:rsidP="0038445B">
      <w:pPr>
        <w:ind w:left="360"/>
        <w:rPr>
          <w:i/>
          <w:iCs/>
          <w:sz w:val="24"/>
          <w:szCs w:val="24"/>
        </w:rPr>
      </w:pPr>
    </w:p>
    <w:p w:rsidR="006E3370" w:rsidRPr="006E3370" w:rsidRDefault="0038445B" w:rsidP="0038445B">
      <w:pPr>
        <w:ind w:left="360"/>
        <w:rPr>
          <w:b/>
          <w:bCs/>
          <w:sz w:val="24"/>
          <w:szCs w:val="24"/>
        </w:rPr>
      </w:pPr>
      <w:r w:rsidRPr="006E3370">
        <w:rPr>
          <w:b/>
          <w:bCs/>
          <w:sz w:val="24"/>
          <w:szCs w:val="24"/>
        </w:rPr>
        <w:t>Table 4.2: Model Calibration Check</w:t>
      </w:r>
      <w:r w:rsidR="006E3370" w:rsidRPr="006E3370">
        <w:rPr>
          <w:b/>
          <w:bCs/>
          <w:sz w:val="24"/>
          <w:szCs w:val="24"/>
        </w:rPr>
        <w:t xml:space="preserve"> </w:t>
      </w:r>
    </w:p>
    <w:p w:rsidR="006E3370" w:rsidRDefault="006E3370" w:rsidP="0038445B">
      <w:pPr>
        <w:ind w:left="360"/>
        <w:rPr>
          <w:sz w:val="24"/>
          <w:szCs w:val="24"/>
        </w:rPr>
      </w:pPr>
    </w:p>
    <w:tbl>
      <w:tblPr>
        <w:tblStyle w:val="TableGrid"/>
        <w:tblW w:w="0" w:type="auto"/>
        <w:tblInd w:w="360" w:type="dxa"/>
        <w:tblLook w:val="04A0" w:firstRow="1" w:lastRow="0" w:firstColumn="1" w:lastColumn="0" w:noHBand="0" w:noVBand="1"/>
      </w:tblPr>
      <w:tblGrid>
        <w:gridCol w:w="2329"/>
        <w:gridCol w:w="2409"/>
        <w:gridCol w:w="3918"/>
      </w:tblGrid>
      <w:tr w:rsidR="00F24F31" w:rsidTr="00F24F31">
        <w:tc>
          <w:tcPr>
            <w:tcW w:w="2329" w:type="dxa"/>
          </w:tcPr>
          <w:p w:rsidR="00F24F31" w:rsidRDefault="00F24F31" w:rsidP="0038445B">
            <w:pPr>
              <w:rPr>
                <w:sz w:val="24"/>
                <w:szCs w:val="24"/>
              </w:rPr>
            </w:pPr>
            <w:r w:rsidRPr="00F24F31">
              <w:rPr>
                <w:sz w:val="24"/>
                <w:szCs w:val="24"/>
              </w:rPr>
              <w:t>Outcome Group</w:t>
            </w:r>
          </w:p>
        </w:tc>
        <w:tc>
          <w:tcPr>
            <w:tcW w:w="2409" w:type="dxa"/>
          </w:tcPr>
          <w:p w:rsidR="00F24F31" w:rsidRDefault="00F24F31" w:rsidP="0038445B">
            <w:pPr>
              <w:rPr>
                <w:sz w:val="24"/>
                <w:szCs w:val="24"/>
              </w:rPr>
            </w:pPr>
            <w:r>
              <w:rPr>
                <w:sz w:val="24"/>
                <w:szCs w:val="24"/>
              </w:rPr>
              <w:t>Actual Distribution</w:t>
            </w:r>
          </w:p>
        </w:tc>
        <w:tc>
          <w:tcPr>
            <w:tcW w:w="3918" w:type="dxa"/>
          </w:tcPr>
          <w:p w:rsidR="00F24F31" w:rsidRDefault="00F24F31" w:rsidP="0038445B">
            <w:pPr>
              <w:rPr>
                <w:sz w:val="24"/>
                <w:szCs w:val="24"/>
              </w:rPr>
            </w:pPr>
            <w:r>
              <w:rPr>
                <w:sz w:val="24"/>
                <w:szCs w:val="24"/>
              </w:rPr>
              <w:t>Average Predicted Risk Score</w:t>
            </w:r>
          </w:p>
        </w:tc>
      </w:tr>
      <w:tr w:rsidR="00F24F31" w:rsidTr="00F24F31">
        <w:tc>
          <w:tcPr>
            <w:tcW w:w="2329" w:type="dxa"/>
          </w:tcPr>
          <w:p w:rsidR="00F24F31" w:rsidRDefault="00F24F31" w:rsidP="0038445B">
            <w:pPr>
              <w:rPr>
                <w:sz w:val="24"/>
                <w:szCs w:val="24"/>
              </w:rPr>
            </w:pPr>
            <w:r w:rsidRPr="00F24F31">
              <w:rPr>
                <w:sz w:val="24"/>
                <w:szCs w:val="24"/>
              </w:rPr>
              <w:t>Actual IVR Callers</w:t>
            </w:r>
          </w:p>
        </w:tc>
        <w:tc>
          <w:tcPr>
            <w:tcW w:w="2409" w:type="dxa"/>
          </w:tcPr>
          <w:p w:rsidR="00F24F31" w:rsidRDefault="00F24F31" w:rsidP="0038445B">
            <w:pPr>
              <w:rPr>
                <w:sz w:val="24"/>
                <w:szCs w:val="24"/>
              </w:rPr>
            </w:pPr>
            <w:r w:rsidRPr="00F24F31">
              <w:rPr>
                <w:sz w:val="24"/>
                <w:szCs w:val="24"/>
              </w:rPr>
              <w:t>23.44</w:t>
            </w:r>
            <w:r>
              <w:rPr>
                <w:sz w:val="24"/>
                <w:szCs w:val="24"/>
              </w:rPr>
              <w:t>%</w:t>
            </w:r>
          </w:p>
        </w:tc>
        <w:tc>
          <w:tcPr>
            <w:tcW w:w="3918" w:type="dxa"/>
          </w:tcPr>
          <w:p w:rsidR="00F24F31" w:rsidRDefault="00F459F4" w:rsidP="0038445B">
            <w:pPr>
              <w:rPr>
                <w:sz w:val="24"/>
                <w:szCs w:val="24"/>
              </w:rPr>
            </w:pPr>
            <w:r w:rsidRPr="00F459F4">
              <w:rPr>
                <w:sz w:val="24"/>
                <w:szCs w:val="24"/>
              </w:rPr>
              <w:t>18</w:t>
            </w:r>
            <w:r>
              <w:rPr>
                <w:sz w:val="24"/>
                <w:szCs w:val="24"/>
              </w:rPr>
              <w:t>.</w:t>
            </w:r>
            <w:r w:rsidRPr="00F459F4">
              <w:rPr>
                <w:sz w:val="24"/>
                <w:szCs w:val="24"/>
              </w:rPr>
              <w:t>4</w:t>
            </w:r>
            <w:r w:rsidR="00F24F31">
              <w:rPr>
                <w:sz w:val="24"/>
                <w:szCs w:val="24"/>
              </w:rPr>
              <w:t>%</w:t>
            </w:r>
          </w:p>
        </w:tc>
      </w:tr>
      <w:tr w:rsidR="00F24F31" w:rsidTr="00F24F31">
        <w:tc>
          <w:tcPr>
            <w:tcW w:w="2329" w:type="dxa"/>
          </w:tcPr>
          <w:p w:rsidR="00F24F31" w:rsidRDefault="00F24F31" w:rsidP="0038445B">
            <w:pPr>
              <w:rPr>
                <w:sz w:val="24"/>
                <w:szCs w:val="24"/>
              </w:rPr>
            </w:pPr>
            <w:r w:rsidRPr="00F24F31">
              <w:rPr>
                <w:sz w:val="24"/>
                <w:szCs w:val="24"/>
              </w:rPr>
              <w:t>Actual Non-Callers</w:t>
            </w:r>
          </w:p>
        </w:tc>
        <w:tc>
          <w:tcPr>
            <w:tcW w:w="2409" w:type="dxa"/>
          </w:tcPr>
          <w:p w:rsidR="00F24F31" w:rsidRDefault="00F24F31" w:rsidP="0038445B">
            <w:pPr>
              <w:rPr>
                <w:sz w:val="24"/>
                <w:szCs w:val="24"/>
              </w:rPr>
            </w:pPr>
            <w:r>
              <w:rPr>
                <w:sz w:val="24"/>
                <w:szCs w:val="24"/>
              </w:rPr>
              <w:t>76.56%</w:t>
            </w:r>
          </w:p>
        </w:tc>
        <w:tc>
          <w:tcPr>
            <w:tcW w:w="3918" w:type="dxa"/>
          </w:tcPr>
          <w:p w:rsidR="00F24F31" w:rsidRDefault="00F459F4" w:rsidP="0038445B">
            <w:pPr>
              <w:rPr>
                <w:sz w:val="24"/>
                <w:szCs w:val="24"/>
              </w:rPr>
            </w:pPr>
            <w:r>
              <w:rPr>
                <w:sz w:val="24"/>
                <w:szCs w:val="24"/>
              </w:rPr>
              <w:t>76.9%</w:t>
            </w:r>
          </w:p>
        </w:tc>
      </w:tr>
    </w:tbl>
    <w:p w:rsidR="006E3370" w:rsidRDefault="006E3370" w:rsidP="0038445B">
      <w:pPr>
        <w:ind w:left="360"/>
        <w:rPr>
          <w:sz w:val="24"/>
          <w:szCs w:val="24"/>
        </w:rPr>
      </w:pPr>
    </w:p>
    <w:p w:rsidR="0038445B" w:rsidRDefault="00C804B7" w:rsidP="0038445B">
      <w:pPr>
        <w:ind w:left="360"/>
        <w:rPr>
          <w:sz w:val="24"/>
          <w:szCs w:val="24"/>
        </w:rPr>
      </w:pPr>
      <w:r w:rsidRPr="00C804B7">
        <w:rPr>
          <w:sz w:val="24"/>
          <w:szCs w:val="24"/>
        </w:rPr>
        <w:t xml:space="preserve">This distinct separation demonstrates strong discriminative power, though the polarity of the risk score indicates that higher scores correspond to successful digital navigation (non-calling </w:t>
      </w:r>
      <w:proofErr w:type="spellStart"/>
      <w:r w:rsidRPr="00C804B7">
        <w:rPr>
          <w:sz w:val="24"/>
          <w:szCs w:val="24"/>
        </w:rPr>
        <w:t>behavior</w:t>
      </w:r>
      <w:proofErr w:type="spellEnd"/>
      <w:r w:rsidRPr="00C804B7">
        <w:rPr>
          <w:sz w:val="24"/>
          <w:szCs w:val="24"/>
        </w:rPr>
        <w:t>). The model effectively isolates potential IVR intents (low scores) from definitive digital successes. This separation confirms the model's practical utility for business rules (e.g., triggering interventions when the probabilistic score drops below a specific threshold).</w:t>
      </w:r>
    </w:p>
    <w:p w:rsidR="0038445B" w:rsidRPr="005B691C" w:rsidRDefault="0038445B" w:rsidP="0038445B">
      <w:pPr>
        <w:ind w:left="720"/>
        <w:rPr>
          <w:sz w:val="24"/>
          <w:szCs w:val="24"/>
        </w:rPr>
      </w:pPr>
    </w:p>
    <w:p w:rsidR="0038445B" w:rsidRPr="00C804B7" w:rsidRDefault="0038445B" w:rsidP="0038445B">
      <w:pPr>
        <w:pStyle w:val="ListParagraph"/>
        <w:numPr>
          <w:ilvl w:val="0"/>
          <w:numId w:val="1"/>
        </w:numPr>
        <w:rPr>
          <w:b/>
          <w:bCs/>
          <w:sz w:val="24"/>
          <w:szCs w:val="24"/>
        </w:rPr>
      </w:pPr>
      <w:r w:rsidRPr="00C804B7">
        <w:rPr>
          <w:b/>
          <w:bCs/>
          <w:sz w:val="24"/>
          <w:szCs w:val="24"/>
        </w:rPr>
        <w:t xml:space="preserve"> </w:t>
      </w:r>
      <w:r w:rsidR="00C804B7" w:rsidRPr="00C804B7">
        <w:rPr>
          <w:b/>
          <w:bCs/>
          <w:sz w:val="24"/>
          <w:szCs w:val="24"/>
        </w:rPr>
        <w:t>CONCLUSION &amp; FUTURE WORK</w:t>
      </w:r>
    </w:p>
    <w:p w:rsidR="00C804B7" w:rsidRDefault="00C804B7" w:rsidP="00C804B7">
      <w:pPr>
        <w:pStyle w:val="ListParagraph"/>
        <w:numPr>
          <w:ilvl w:val="1"/>
          <w:numId w:val="1"/>
        </w:numPr>
        <w:rPr>
          <w:b/>
          <w:bCs/>
          <w:sz w:val="24"/>
          <w:szCs w:val="24"/>
        </w:rPr>
      </w:pPr>
      <w:r w:rsidRPr="00C804B7">
        <w:rPr>
          <w:b/>
          <w:bCs/>
          <w:sz w:val="24"/>
          <w:szCs w:val="24"/>
        </w:rPr>
        <w:t>CONCLUSION</w:t>
      </w:r>
    </w:p>
    <w:p w:rsidR="008D129C" w:rsidRPr="008D129C" w:rsidRDefault="008D129C" w:rsidP="008D129C">
      <w:pPr>
        <w:ind w:left="360"/>
        <w:rPr>
          <w:b/>
          <w:bCs/>
          <w:sz w:val="24"/>
          <w:szCs w:val="24"/>
        </w:rPr>
      </w:pPr>
    </w:p>
    <w:p w:rsidR="00C804B7" w:rsidRDefault="00C804B7" w:rsidP="00C804B7">
      <w:pPr>
        <w:ind w:left="360"/>
        <w:rPr>
          <w:sz w:val="24"/>
          <w:szCs w:val="24"/>
        </w:rPr>
      </w:pPr>
      <w:r w:rsidRPr="00C804B7">
        <w:rPr>
          <w:sz w:val="24"/>
          <w:szCs w:val="24"/>
        </w:rPr>
        <w:t xml:space="preserve">The mid-semester milestone represents the successful completion of the </w:t>
      </w:r>
      <w:r w:rsidRPr="00C804B7">
        <w:rPr>
          <w:b/>
          <w:bCs/>
          <w:sz w:val="24"/>
          <w:szCs w:val="24"/>
        </w:rPr>
        <w:t>Model Development and Baseline Validation</w:t>
      </w:r>
      <w:r w:rsidRPr="00C804B7">
        <w:rPr>
          <w:sz w:val="24"/>
          <w:szCs w:val="24"/>
        </w:rPr>
        <w:t xml:space="preserve"> stage of this </w:t>
      </w:r>
      <w:proofErr w:type="spellStart"/>
      <w:r w:rsidRPr="00C804B7">
        <w:rPr>
          <w:sz w:val="24"/>
          <w:szCs w:val="24"/>
        </w:rPr>
        <w:t>dissertation.</w:t>
      </w:r>
      <w:r w:rsidR="008D129C">
        <w:rPr>
          <w:sz w:val="24"/>
          <w:szCs w:val="24"/>
        </w:rPr>
        <w:t>A</w:t>
      </w:r>
      <w:proofErr w:type="spellEnd"/>
      <w:r w:rsidR="008D129C">
        <w:rPr>
          <w:sz w:val="24"/>
          <w:szCs w:val="24"/>
        </w:rPr>
        <w:t xml:space="preserve"> </w:t>
      </w:r>
      <w:r w:rsidRPr="00C804B7">
        <w:rPr>
          <w:sz w:val="24"/>
          <w:szCs w:val="24"/>
        </w:rPr>
        <w:t xml:space="preserve">robust end-to-end pipeline </w:t>
      </w:r>
      <w:r w:rsidR="008D129C">
        <w:rPr>
          <w:sz w:val="24"/>
          <w:szCs w:val="24"/>
        </w:rPr>
        <w:t xml:space="preserve">have been established </w:t>
      </w:r>
      <w:r w:rsidRPr="00C804B7">
        <w:rPr>
          <w:sz w:val="24"/>
          <w:szCs w:val="24"/>
        </w:rPr>
        <w:t xml:space="preserve">that: 1. </w:t>
      </w:r>
      <w:r w:rsidRPr="00C804B7">
        <w:rPr>
          <w:b/>
          <w:bCs/>
          <w:sz w:val="24"/>
          <w:szCs w:val="24"/>
        </w:rPr>
        <w:t>Ingests and Preprocesses</w:t>
      </w:r>
      <w:r w:rsidRPr="00C804B7">
        <w:rPr>
          <w:sz w:val="24"/>
          <w:szCs w:val="24"/>
        </w:rPr>
        <w:t xml:space="preserve"> raw clickstream data, handling class imbalance (23.44%) and noise. 2. </w:t>
      </w:r>
      <w:r w:rsidRPr="00C804B7">
        <w:rPr>
          <w:b/>
          <w:bCs/>
          <w:sz w:val="24"/>
          <w:szCs w:val="24"/>
        </w:rPr>
        <w:t>Constructs</w:t>
      </w:r>
      <w:r w:rsidRPr="00C804B7">
        <w:rPr>
          <w:sz w:val="24"/>
          <w:szCs w:val="24"/>
        </w:rPr>
        <w:t xml:space="preserve"> a biologically faithful session graph verified by metrics (Clustering Coeff: 0.9313). 3. </w:t>
      </w:r>
      <w:r w:rsidRPr="00C804B7">
        <w:rPr>
          <w:b/>
          <w:bCs/>
          <w:sz w:val="24"/>
          <w:szCs w:val="24"/>
        </w:rPr>
        <w:t xml:space="preserve">Predicts </w:t>
      </w:r>
      <w:r w:rsidRPr="00C804B7">
        <w:rPr>
          <w:sz w:val="24"/>
          <w:szCs w:val="24"/>
        </w:rPr>
        <w:t xml:space="preserve">IVR escalation intent using a novel </w:t>
      </w:r>
      <w:r w:rsidRPr="00C804B7">
        <w:rPr>
          <w:b/>
          <w:bCs/>
          <w:sz w:val="24"/>
          <w:szCs w:val="24"/>
        </w:rPr>
        <w:t>Hybrid GraphSAGE-Transformer</w:t>
      </w:r>
      <w:r w:rsidRPr="00C804B7">
        <w:rPr>
          <w:sz w:val="24"/>
          <w:szCs w:val="24"/>
        </w:rPr>
        <w:t xml:space="preserve"> architecture.</w:t>
      </w:r>
    </w:p>
    <w:p w:rsidR="008D129C" w:rsidRPr="00C804B7" w:rsidRDefault="008D129C" w:rsidP="00C804B7">
      <w:pPr>
        <w:ind w:left="360"/>
        <w:rPr>
          <w:sz w:val="24"/>
          <w:szCs w:val="24"/>
        </w:rPr>
      </w:pPr>
    </w:p>
    <w:p w:rsidR="00C804B7" w:rsidRDefault="00C804B7" w:rsidP="00C804B7">
      <w:pPr>
        <w:ind w:left="360"/>
        <w:rPr>
          <w:sz w:val="24"/>
          <w:szCs w:val="24"/>
        </w:rPr>
      </w:pPr>
      <w:r w:rsidRPr="00C804B7">
        <w:rPr>
          <w:sz w:val="24"/>
          <w:szCs w:val="24"/>
        </w:rPr>
        <w:t xml:space="preserve">Empirical evaluation confirms the efficacy of this approach. With a </w:t>
      </w:r>
      <w:r w:rsidRPr="00C804B7">
        <w:rPr>
          <w:b/>
          <w:bCs/>
          <w:sz w:val="24"/>
          <w:szCs w:val="24"/>
        </w:rPr>
        <w:t>ROC-AUC of 0.842</w:t>
      </w:r>
      <w:r w:rsidRPr="00C804B7">
        <w:rPr>
          <w:sz w:val="24"/>
          <w:szCs w:val="24"/>
        </w:rPr>
        <w:t xml:space="preserve"> and a </w:t>
      </w:r>
      <w:r w:rsidRPr="00C804B7">
        <w:rPr>
          <w:b/>
          <w:bCs/>
          <w:sz w:val="24"/>
          <w:szCs w:val="24"/>
        </w:rPr>
        <w:t>Brier Score of 0.133</w:t>
      </w:r>
      <w:r w:rsidRPr="00C804B7">
        <w:rPr>
          <w:sz w:val="24"/>
          <w:szCs w:val="24"/>
        </w:rPr>
        <w:t>, the model consistently outperforms single-modal baselines. The key finding is that jointly modeling the “where” (Graph structure) and “when” (Temporal sequence) offers a significant advantage in identifying complex struggle patterns that lead to channel leakage.</w:t>
      </w:r>
    </w:p>
    <w:p w:rsidR="008D129C" w:rsidRDefault="008D129C" w:rsidP="00C804B7">
      <w:pPr>
        <w:ind w:left="360"/>
        <w:rPr>
          <w:sz w:val="24"/>
          <w:szCs w:val="24"/>
        </w:rPr>
      </w:pPr>
    </w:p>
    <w:p w:rsidR="00C804B7" w:rsidRDefault="00C804B7" w:rsidP="00C804B7">
      <w:pPr>
        <w:pStyle w:val="ListParagraph"/>
        <w:numPr>
          <w:ilvl w:val="1"/>
          <w:numId w:val="1"/>
        </w:numPr>
        <w:rPr>
          <w:b/>
          <w:bCs/>
          <w:sz w:val="24"/>
          <w:szCs w:val="24"/>
        </w:rPr>
      </w:pPr>
      <w:r w:rsidRPr="00C804B7">
        <w:rPr>
          <w:b/>
          <w:bCs/>
          <w:sz w:val="24"/>
          <w:szCs w:val="24"/>
        </w:rPr>
        <w:t>FUTURE WORK</w:t>
      </w:r>
    </w:p>
    <w:p w:rsidR="008D129C" w:rsidRPr="008D129C" w:rsidRDefault="008D129C" w:rsidP="008D129C">
      <w:pPr>
        <w:ind w:left="360"/>
        <w:rPr>
          <w:b/>
          <w:bCs/>
          <w:sz w:val="24"/>
          <w:szCs w:val="24"/>
        </w:rPr>
      </w:pPr>
    </w:p>
    <w:p w:rsidR="00C804B7" w:rsidRPr="00C804B7" w:rsidRDefault="00C804B7" w:rsidP="00C804B7">
      <w:pPr>
        <w:ind w:left="360"/>
        <w:rPr>
          <w:sz w:val="24"/>
          <w:szCs w:val="24"/>
        </w:rPr>
      </w:pPr>
      <w:r w:rsidRPr="00C804B7">
        <w:rPr>
          <w:sz w:val="24"/>
          <w:szCs w:val="24"/>
        </w:rPr>
        <w:t>The final phase of this research (Post-Mid-Sem) will focus on:</w:t>
      </w:r>
    </w:p>
    <w:p w:rsidR="00C804B7" w:rsidRPr="00C804B7" w:rsidRDefault="00C804B7" w:rsidP="00C804B7">
      <w:pPr>
        <w:ind w:left="360" w:firstLine="360"/>
        <w:rPr>
          <w:sz w:val="24"/>
          <w:szCs w:val="24"/>
        </w:rPr>
      </w:pPr>
      <w:r w:rsidRPr="00C804B7">
        <w:rPr>
          <w:b/>
          <w:bCs/>
          <w:sz w:val="24"/>
          <w:szCs w:val="24"/>
        </w:rPr>
        <w:t>1.  Advanced Hyperparameter Tuning:</w:t>
      </w:r>
      <w:r w:rsidRPr="00C804B7">
        <w:rPr>
          <w:sz w:val="24"/>
          <w:szCs w:val="24"/>
        </w:rPr>
        <w:t xml:space="preserve"> Replacing manual grid search with </w:t>
      </w:r>
      <w:proofErr w:type="spellStart"/>
      <w:r w:rsidRPr="00C804B7">
        <w:rPr>
          <w:sz w:val="24"/>
          <w:szCs w:val="24"/>
        </w:rPr>
        <w:t>Optuna</w:t>
      </w:r>
      <w:proofErr w:type="spellEnd"/>
      <w:r w:rsidRPr="00C804B7">
        <w:rPr>
          <w:sz w:val="24"/>
          <w:szCs w:val="24"/>
        </w:rPr>
        <w:t xml:space="preserve"> (Bayesian Optimization) to fine-tune attention heads and embedding dimensions.</w:t>
      </w:r>
    </w:p>
    <w:p w:rsidR="00C804B7" w:rsidRPr="00C804B7" w:rsidRDefault="00C804B7" w:rsidP="00C804B7">
      <w:pPr>
        <w:ind w:left="360" w:firstLine="360"/>
        <w:rPr>
          <w:sz w:val="24"/>
          <w:szCs w:val="24"/>
        </w:rPr>
      </w:pPr>
      <w:r w:rsidRPr="00C804B7">
        <w:rPr>
          <w:b/>
          <w:bCs/>
          <w:sz w:val="24"/>
          <w:szCs w:val="24"/>
        </w:rPr>
        <w:lastRenderedPageBreak/>
        <w:t>2.  Ablation Studies:</w:t>
      </w:r>
      <w:r w:rsidRPr="00C804B7">
        <w:rPr>
          <w:sz w:val="24"/>
          <w:szCs w:val="24"/>
        </w:rPr>
        <w:t xml:space="preserve"> Rigorously quantifying the contribution of the Graph component vs. the Transformer component.</w:t>
      </w:r>
    </w:p>
    <w:p w:rsidR="00C804B7" w:rsidRPr="00C804B7" w:rsidRDefault="00C804B7" w:rsidP="00C804B7">
      <w:pPr>
        <w:ind w:left="360" w:firstLine="360"/>
        <w:rPr>
          <w:sz w:val="24"/>
          <w:szCs w:val="24"/>
        </w:rPr>
      </w:pPr>
      <w:r w:rsidRPr="00C804B7">
        <w:rPr>
          <w:b/>
          <w:bCs/>
          <w:sz w:val="24"/>
          <w:szCs w:val="24"/>
        </w:rPr>
        <w:t>3.  Deployment:</w:t>
      </w:r>
      <w:r w:rsidRPr="00C804B7">
        <w:rPr>
          <w:sz w:val="24"/>
          <w:szCs w:val="24"/>
        </w:rPr>
        <w:t xml:space="preserve"> Containerizing the inference pipeline for real-time latency testing.</w:t>
      </w:r>
    </w:p>
    <w:p w:rsidR="0038445B" w:rsidRPr="005B691C" w:rsidRDefault="00C804B7" w:rsidP="00F459F4">
      <w:pPr>
        <w:ind w:left="360" w:firstLine="360"/>
        <w:rPr>
          <w:sz w:val="24"/>
          <w:szCs w:val="24"/>
        </w:rPr>
      </w:pPr>
      <w:r w:rsidRPr="00C804B7">
        <w:rPr>
          <w:b/>
          <w:bCs/>
          <w:sz w:val="24"/>
          <w:szCs w:val="24"/>
        </w:rPr>
        <w:t>4.  Comparative Architecture Analysis:</w:t>
      </w:r>
      <w:r w:rsidRPr="00C804B7">
        <w:rPr>
          <w:sz w:val="24"/>
          <w:szCs w:val="24"/>
        </w:rPr>
        <w:t xml:space="preserve"> Evaluating alternative graph neural layers (e.g., GAT for attention-based aggregation, GCN for spectral convolution, and </w:t>
      </w:r>
      <w:proofErr w:type="spellStart"/>
      <w:r w:rsidRPr="00C804B7">
        <w:rPr>
          <w:sz w:val="24"/>
          <w:szCs w:val="24"/>
        </w:rPr>
        <w:t>GraphGAN</w:t>
      </w:r>
      <w:proofErr w:type="spellEnd"/>
      <w:r w:rsidRPr="00C804B7">
        <w:rPr>
          <w:sz w:val="24"/>
          <w:szCs w:val="24"/>
        </w:rPr>
        <w:t>) within the hybrid framework to benchmark performance against the current GraphSAGE implementation.</w:t>
      </w:r>
    </w:p>
    <w:p w:rsidR="005B691C" w:rsidRPr="005B691C" w:rsidRDefault="005B691C" w:rsidP="0038445B">
      <w:pPr>
        <w:rPr>
          <w:sz w:val="24"/>
          <w:szCs w:val="24"/>
        </w:rPr>
      </w:pPr>
    </w:p>
    <w:p w:rsidR="005B691C" w:rsidRPr="00767313" w:rsidRDefault="0038445B" w:rsidP="00767313">
      <w:pPr>
        <w:pStyle w:val="ListParagraph"/>
        <w:numPr>
          <w:ilvl w:val="0"/>
          <w:numId w:val="1"/>
        </w:numPr>
        <w:rPr>
          <w:b/>
          <w:bCs/>
          <w:sz w:val="24"/>
          <w:szCs w:val="24"/>
        </w:rPr>
      </w:pPr>
      <w:r w:rsidRPr="00767313">
        <w:rPr>
          <w:b/>
          <w:bCs/>
          <w:sz w:val="24"/>
          <w:szCs w:val="24"/>
        </w:rPr>
        <w:t>REFERENCES</w:t>
      </w:r>
    </w:p>
    <w:p w:rsidR="00F459F4" w:rsidRPr="00F459F4" w:rsidRDefault="00F459F4" w:rsidP="00F459F4">
      <w:pPr>
        <w:pStyle w:val="Compact"/>
        <w:numPr>
          <w:ilvl w:val="0"/>
          <w:numId w:val="4"/>
        </w:numPr>
        <w:rPr>
          <w:rFonts w:ascii="Arial" w:hAnsi="Arial" w:cs="Arial"/>
        </w:rPr>
      </w:pPr>
      <w:r w:rsidRPr="00F459F4">
        <w:rPr>
          <w:rFonts w:ascii="Arial" w:hAnsi="Arial" w:cs="Arial"/>
        </w:rPr>
        <w:t xml:space="preserve">Li, T., et al. (2024). “Inductive </w:t>
      </w:r>
      <w:proofErr w:type="spellStart"/>
      <w:r w:rsidRPr="00F459F4">
        <w:rPr>
          <w:rFonts w:ascii="Arial" w:hAnsi="Arial" w:cs="Arial"/>
        </w:rPr>
        <w:t>Spatio</w:t>
      </w:r>
      <w:proofErr w:type="spellEnd"/>
      <w:r w:rsidRPr="00F459F4">
        <w:rPr>
          <w:rFonts w:ascii="Arial" w:hAnsi="Arial" w:cs="Arial"/>
        </w:rPr>
        <w:t xml:space="preserve">-Temporal Graph Neural Networks for Behavioral Analysis”. </w:t>
      </w:r>
      <w:r w:rsidRPr="00F459F4">
        <w:rPr>
          <w:rFonts w:ascii="Arial" w:hAnsi="Arial" w:cs="Arial"/>
          <w:i/>
          <w:iCs/>
        </w:rPr>
        <w:t>Journal of AI Research</w:t>
      </w:r>
      <w:r w:rsidRPr="00F459F4">
        <w:rPr>
          <w:rFonts w:ascii="Arial" w:hAnsi="Arial" w:cs="Arial"/>
        </w:rPr>
        <w:t>.</w:t>
      </w:r>
    </w:p>
    <w:p w:rsidR="00F459F4" w:rsidRPr="00F459F4" w:rsidRDefault="00F459F4" w:rsidP="00F459F4">
      <w:pPr>
        <w:pStyle w:val="Compact"/>
        <w:numPr>
          <w:ilvl w:val="0"/>
          <w:numId w:val="4"/>
        </w:numPr>
        <w:rPr>
          <w:rFonts w:ascii="Arial" w:hAnsi="Arial" w:cs="Arial"/>
        </w:rPr>
      </w:pPr>
      <w:r w:rsidRPr="00F459F4">
        <w:rPr>
          <w:rFonts w:ascii="Arial" w:hAnsi="Arial" w:cs="Arial"/>
        </w:rPr>
        <w:t xml:space="preserve">Hamilton, W., Ying, Z., &amp; Leskovec, J. (2017). “Inductive Representation Learning on Large Graphs”. </w:t>
      </w:r>
      <w:r w:rsidRPr="00F459F4">
        <w:rPr>
          <w:rFonts w:ascii="Arial" w:hAnsi="Arial" w:cs="Arial"/>
          <w:i/>
          <w:iCs/>
        </w:rPr>
        <w:t>Proceedings of NIPS</w:t>
      </w:r>
      <w:r w:rsidRPr="00F459F4">
        <w:rPr>
          <w:rFonts w:ascii="Arial" w:hAnsi="Arial" w:cs="Arial"/>
        </w:rPr>
        <w:t>.</w:t>
      </w:r>
    </w:p>
    <w:p w:rsidR="00F459F4" w:rsidRPr="00F459F4" w:rsidRDefault="00F459F4" w:rsidP="00F459F4">
      <w:pPr>
        <w:pStyle w:val="Compact"/>
        <w:numPr>
          <w:ilvl w:val="0"/>
          <w:numId w:val="4"/>
        </w:numPr>
        <w:rPr>
          <w:rFonts w:ascii="Arial" w:hAnsi="Arial" w:cs="Arial"/>
        </w:rPr>
      </w:pPr>
      <w:r w:rsidRPr="00F459F4">
        <w:rPr>
          <w:rFonts w:ascii="Arial" w:hAnsi="Arial" w:cs="Arial"/>
        </w:rPr>
        <w:t xml:space="preserve">Zhang, X. &amp; Miller, J. (2023). “Calibrated Probabilities in Intent Prediction: A Brier Score Approach”. </w:t>
      </w:r>
      <w:r w:rsidRPr="00F459F4">
        <w:rPr>
          <w:rFonts w:ascii="Arial" w:hAnsi="Arial" w:cs="Arial"/>
          <w:i/>
          <w:iCs/>
        </w:rPr>
        <w:t>Proceedings of the Conference on Machine Learning &amp; CX</w:t>
      </w:r>
      <w:r w:rsidRPr="00F459F4">
        <w:rPr>
          <w:rFonts w:ascii="Arial" w:hAnsi="Arial" w:cs="Arial"/>
        </w:rPr>
        <w:t>.</w:t>
      </w:r>
    </w:p>
    <w:p w:rsidR="0038445B" w:rsidRPr="005B691C" w:rsidRDefault="00F459F4" w:rsidP="00F459F4">
      <w:pPr>
        <w:pStyle w:val="Compact"/>
        <w:numPr>
          <w:ilvl w:val="0"/>
          <w:numId w:val="4"/>
        </w:numPr>
      </w:pPr>
      <w:r w:rsidRPr="00F459F4">
        <w:rPr>
          <w:rFonts w:ascii="Arial" w:hAnsi="Arial" w:cs="Arial"/>
        </w:rPr>
        <w:t xml:space="preserve">Vaswani, A., et al. (2017). “Attention Is All You Need”. </w:t>
      </w:r>
      <w:r w:rsidRPr="00F459F4">
        <w:rPr>
          <w:rFonts w:ascii="Arial" w:hAnsi="Arial" w:cs="Arial"/>
          <w:i/>
          <w:iCs/>
        </w:rPr>
        <w:t>Proceedings of NIPS</w:t>
      </w:r>
      <w:r w:rsidRPr="00F459F4">
        <w:rPr>
          <w:rFonts w:ascii="Arial" w:hAnsi="Arial" w:cs="Arial"/>
        </w:rPr>
        <w:t>.</w:t>
      </w:r>
    </w:p>
    <w:sectPr w:rsidR="0038445B" w:rsidRPr="005B691C" w:rsidSect="00767313">
      <w:footerReference w:type="even" r:id="rId12"/>
      <w:footerReference w:type="default" r:id="rId1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B620F" w:rsidRDefault="00FB620F" w:rsidP="00767313">
      <w:pPr>
        <w:spacing w:line="240" w:lineRule="auto"/>
      </w:pPr>
      <w:r>
        <w:separator/>
      </w:r>
    </w:p>
  </w:endnote>
  <w:endnote w:type="continuationSeparator" w:id="0">
    <w:p w:rsidR="00FB620F" w:rsidRDefault="00FB620F" w:rsidP="007673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01223419"/>
      <w:docPartObj>
        <w:docPartGallery w:val="Page Numbers (Bottom of Page)"/>
        <w:docPartUnique/>
      </w:docPartObj>
    </w:sdtPr>
    <w:sdtContent>
      <w:p w:rsidR="00767313" w:rsidRDefault="00767313" w:rsidP="001643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67313" w:rsidRDefault="00767313" w:rsidP="007673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92713898"/>
      <w:docPartObj>
        <w:docPartGallery w:val="Page Numbers (Bottom of Page)"/>
        <w:docPartUnique/>
      </w:docPartObj>
    </w:sdtPr>
    <w:sdtContent>
      <w:p w:rsidR="00767313" w:rsidRDefault="00767313" w:rsidP="001643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767313" w:rsidRDefault="00767313" w:rsidP="0076731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B620F" w:rsidRDefault="00FB620F" w:rsidP="00767313">
      <w:pPr>
        <w:spacing w:line="240" w:lineRule="auto"/>
      </w:pPr>
      <w:r>
        <w:separator/>
      </w:r>
    </w:p>
  </w:footnote>
  <w:footnote w:type="continuationSeparator" w:id="0">
    <w:p w:rsidR="00FB620F" w:rsidRDefault="00FB620F" w:rsidP="0076731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9411"/>
    <w:multiLevelType w:val="multilevel"/>
    <w:tmpl w:val="8FDC737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101702B8"/>
    <w:multiLevelType w:val="hybridMultilevel"/>
    <w:tmpl w:val="28C2188E"/>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EB72C9"/>
    <w:multiLevelType w:val="hybridMultilevel"/>
    <w:tmpl w:val="A3B625D2"/>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615E227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9731908">
    <w:abstractNumId w:val="3"/>
  </w:num>
  <w:num w:numId="2" w16cid:durableId="1284073357">
    <w:abstractNumId w:val="2"/>
  </w:num>
  <w:num w:numId="3" w16cid:durableId="1091009627">
    <w:abstractNumId w:val="1"/>
  </w:num>
  <w:num w:numId="4" w16cid:durableId="95225169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45B"/>
    <w:rsid w:val="00176D5B"/>
    <w:rsid w:val="001F7E1A"/>
    <w:rsid w:val="002A141E"/>
    <w:rsid w:val="00345047"/>
    <w:rsid w:val="0038445B"/>
    <w:rsid w:val="004B2251"/>
    <w:rsid w:val="00594E64"/>
    <w:rsid w:val="005B691C"/>
    <w:rsid w:val="006E3370"/>
    <w:rsid w:val="00767313"/>
    <w:rsid w:val="00767CD3"/>
    <w:rsid w:val="008D129C"/>
    <w:rsid w:val="00903D19"/>
    <w:rsid w:val="00A05C36"/>
    <w:rsid w:val="00A64330"/>
    <w:rsid w:val="00A65A8A"/>
    <w:rsid w:val="00AA6117"/>
    <w:rsid w:val="00AA6B71"/>
    <w:rsid w:val="00AB2F73"/>
    <w:rsid w:val="00BA4D37"/>
    <w:rsid w:val="00C53A51"/>
    <w:rsid w:val="00C804B7"/>
    <w:rsid w:val="00C96229"/>
    <w:rsid w:val="00D22AE7"/>
    <w:rsid w:val="00DA45B5"/>
    <w:rsid w:val="00F24F31"/>
    <w:rsid w:val="00F459F4"/>
    <w:rsid w:val="00F63162"/>
    <w:rsid w:val="00FB620F"/>
    <w:rsid w:val="00FC19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8DFA8"/>
  <w15:chartTrackingRefBased/>
  <w15:docId w15:val="{E0833AF4-1228-9C4B-B4A7-E7EEB22E1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162"/>
    <w:pPr>
      <w:spacing w:after="0" w:line="276" w:lineRule="auto"/>
    </w:pPr>
    <w:rPr>
      <w:rFonts w:ascii="Arial" w:eastAsia="Arial" w:hAnsi="Arial" w:cs="Arial"/>
      <w:kern w:val="0"/>
      <w:sz w:val="22"/>
      <w:szCs w:val="22"/>
      <w:lang w:eastAsia="en-GB"/>
      <w14:ligatures w14:val="none"/>
    </w:rPr>
  </w:style>
  <w:style w:type="paragraph" w:styleId="Heading1">
    <w:name w:val="heading 1"/>
    <w:basedOn w:val="Normal"/>
    <w:next w:val="Normal"/>
    <w:link w:val="Heading1Char"/>
    <w:uiPriority w:val="9"/>
    <w:qFormat/>
    <w:rsid w:val="0038445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8445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8445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8445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8445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8445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445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445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445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445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8445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8445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8445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8445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844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44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44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445B"/>
    <w:rPr>
      <w:rFonts w:eastAsiaTheme="majorEastAsia" w:cstheme="majorBidi"/>
      <w:color w:val="272727" w:themeColor="text1" w:themeTint="D8"/>
    </w:rPr>
  </w:style>
  <w:style w:type="paragraph" w:styleId="Title">
    <w:name w:val="Title"/>
    <w:basedOn w:val="Normal"/>
    <w:next w:val="Normal"/>
    <w:link w:val="TitleChar"/>
    <w:uiPriority w:val="10"/>
    <w:qFormat/>
    <w:rsid w:val="003844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44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44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44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445B"/>
    <w:pPr>
      <w:spacing w:before="160"/>
      <w:jc w:val="center"/>
    </w:pPr>
    <w:rPr>
      <w:i/>
      <w:iCs/>
      <w:color w:val="404040" w:themeColor="text1" w:themeTint="BF"/>
    </w:rPr>
  </w:style>
  <w:style w:type="character" w:customStyle="1" w:styleId="QuoteChar">
    <w:name w:val="Quote Char"/>
    <w:basedOn w:val="DefaultParagraphFont"/>
    <w:link w:val="Quote"/>
    <w:uiPriority w:val="29"/>
    <w:rsid w:val="0038445B"/>
    <w:rPr>
      <w:i/>
      <w:iCs/>
      <w:color w:val="404040" w:themeColor="text1" w:themeTint="BF"/>
    </w:rPr>
  </w:style>
  <w:style w:type="paragraph" w:styleId="ListParagraph">
    <w:name w:val="List Paragraph"/>
    <w:basedOn w:val="Normal"/>
    <w:uiPriority w:val="34"/>
    <w:qFormat/>
    <w:rsid w:val="0038445B"/>
    <w:pPr>
      <w:ind w:left="720"/>
      <w:contextualSpacing/>
    </w:pPr>
  </w:style>
  <w:style w:type="character" w:styleId="IntenseEmphasis">
    <w:name w:val="Intense Emphasis"/>
    <w:basedOn w:val="DefaultParagraphFont"/>
    <w:uiPriority w:val="21"/>
    <w:qFormat/>
    <w:rsid w:val="0038445B"/>
    <w:rPr>
      <w:i/>
      <w:iCs/>
      <w:color w:val="2F5496" w:themeColor="accent1" w:themeShade="BF"/>
    </w:rPr>
  </w:style>
  <w:style w:type="paragraph" w:styleId="IntenseQuote">
    <w:name w:val="Intense Quote"/>
    <w:basedOn w:val="Normal"/>
    <w:next w:val="Normal"/>
    <w:link w:val="IntenseQuoteChar"/>
    <w:uiPriority w:val="30"/>
    <w:qFormat/>
    <w:rsid w:val="0038445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8445B"/>
    <w:rPr>
      <w:i/>
      <w:iCs/>
      <w:color w:val="2F5496" w:themeColor="accent1" w:themeShade="BF"/>
    </w:rPr>
  </w:style>
  <w:style w:type="character" w:styleId="IntenseReference">
    <w:name w:val="Intense Reference"/>
    <w:basedOn w:val="DefaultParagraphFont"/>
    <w:uiPriority w:val="32"/>
    <w:qFormat/>
    <w:rsid w:val="0038445B"/>
    <w:rPr>
      <w:b/>
      <w:bCs/>
      <w:smallCaps/>
      <w:color w:val="2F5496" w:themeColor="accent1" w:themeShade="BF"/>
      <w:spacing w:val="5"/>
    </w:rPr>
  </w:style>
  <w:style w:type="table" w:styleId="TableGrid">
    <w:name w:val="Table Grid"/>
    <w:basedOn w:val="TableNormal"/>
    <w:uiPriority w:val="39"/>
    <w:rsid w:val="003844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ct">
    <w:name w:val="Compact"/>
    <w:basedOn w:val="BodyText"/>
    <w:qFormat/>
    <w:rsid w:val="00F459F4"/>
    <w:pPr>
      <w:spacing w:before="36" w:after="36" w:line="240" w:lineRule="auto"/>
    </w:pPr>
    <w:rPr>
      <w:rFonts w:asciiTheme="minorHAnsi" w:eastAsiaTheme="minorHAnsi" w:hAnsiTheme="minorHAnsi" w:cstheme="minorBidi"/>
      <w:sz w:val="24"/>
      <w:szCs w:val="24"/>
      <w:lang w:val="en-US" w:eastAsia="en-US"/>
    </w:rPr>
  </w:style>
  <w:style w:type="paragraph" w:styleId="BodyText">
    <w:name w:val="Body Text"/>
    <w:basedOn w:val="Normal"/>
    <w:link w:val="BodyTextChar"/>
    <w:uiPriority w:val="99"/>
    <w:semiHidden/>
    <w:unhideWhenUsed/>
    <w:rsid w:val="00F459F4"/>
    <w:pPr>
      <w:spacing w:after="120"/>
    </w:pPr>
  </w:style>
  <w:style w:type="character" w:customStyle="1" w:styleId="BodyTextChar">
    <w:name w:val="Body Text Char"/>
    <w:basedOn w:val="DefaultParagraphFont"/>
    <w:link w:val="BodyText"/>
    <w:uiPriority w:val="99"/>
    <w:semiHidden/>
    <w:rsid w:val="00F459F4"/>
    <w:rPr>
      <w:rFonts w:ascii="Arial" w:eastAsia="Arial" w:hAnsi="Arial" w:cs="Arial"/>
      <w:kern w:val="0"/>
      <w:sz w:val="22"/>
      <w:szCs w:val="22"/>
      <w:lang w:eastAsia="en-GB"/>
      <w14:ligatures w14:val="none"/>
    </w:rPr>
  </w:style>
  <w:style w:type="paragraph" w:styleId="Footer">
    <w:name w:val="footer"/>
    <w:basedOn w:val="Normal"/>
    <w:link w:val="FooterChar"/>
    <w:uiPriority w:val="99"/>
    <w:unhideWhenUsed/>
    <w:rsid w:val="00767313"/>
    <w:pPr>
      <w:tabs>
        <w:tab w:val="center" w:pos="4513"/>
        <w:tab w:val="right" w:pos="9026"/>
      </w:tabs>
      <w:spacing w:line="240" w:lineRule="auto"/>
    </w:pPr>
  </w:style>
  <w:style w:type="character" w:customStyle="1" w:styleId="FooterChar">
    <w:name w:val="Footer Char"/>
    <w:basedOn w:val="DefaultParagraphFont"/>
    <w:link w:val="Footer"/>
    <w:uiPriority w:val="99"/>
    <w:rsid w:val="00767313"/>
    <w:rPr>
      <w:rFonts w:ascii="Arial" w:eastAsia="Arial" w:hAnsi="Arial" w:cs="Arial"/>
      <w:kern w:val="0"/>
      <w:sz w:val="22"/>
      <w:szCs w:val="22"/>
      <w:lang w:eastAsia="en-GB"/>
      <w14:ligatures w14:val="none"/>
    </w:rPr>
  </w:style>
  <w:style w:type="character" w:styleId="PageNumber">
    <w:name w:val="page number"/>
    <w:basedOn w:val="DefaultParagraphFont"/>
    <w:uiPriority w:val="99"/>
    <w:semiHidden/>
    <w:unhideWhenUsed/>
    <w:rsid w:val="00767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4485</Words>
  <Characters>25567</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 Prasanth</dc:creator>
  <cp:keywords/>
  <dc:description/>
  <cp:lastModifiedBy>Sowmya Prasanth</cp:lastModifiedBy>
  <cp:revision>2</cp:revision>
  <cp:lastPrinted>2025-12-21T17:01:00Z</cp:lastPrinted>
  <dcterms:created xsi:type="dcterms:W3CDTF">2025-12-21T17:02:00Z</dcterms:created>
  <dcterms:modified xsi:type="dcterms:W3CDTF">2025-12-21T17:02:00Z</dcterms:modified>
</cp:coreProperties>
</file>